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AC" w:rsidRDefault="000D2261">
      <w:r>
        <w:t>Carolinas/Virginias Chapter of the Society of Critical Care Medicine (CVCSCCM)</w:t>
      </w:r>
    </w:p>
    <w:p w:rsidR="000D2261" w:rsidRDefault="000D2261" w:rsidP="000D2261">
      <w:r>
        <w:t xml:space="preserve">Committee Purpose: </w:t>
      </w:r>
      <w:r>
        <w:tab/>
      </w:r>
    </w:p>
    <w:p w:rsidR="000D2261" w:rsidRDefault="000D2261" w:rsidP="000D2261">
      <w:pPr>
        <w:pStyle w:val="ListParagraph"/>
        <w:numPr>
          <w:ilvl w:val="0"/>
          <w:numId w:val="1"/>
        </w:numPr>
      </w:pPr>
      <w:r>
        <w:t>To support and facilitate the professional development of CVC membership through the provision of a formal mentorship program</w:t>
      </w:r>
    </w:p>
    <w:p w:rsidR="000D2261" w:rsidRDefault="000D2261" w:rsidP="000D2261">
      <w:pPr>
        <w:pStyle w:val="ListParagraph"/>
        <w:numPr>
          <w:ilvl w:val="0"/>
          <w:numId w:val="1"/>
        </w:numPr>
      </w:pPr>
      <w:r>
        <w:t>To develop a structured process through which CVC members can request and collaborate with a mentor to establish and successfully achieve professional objectives. These objectives may include the following: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Fellowship application to the American College of Critical Care Medicine (FCCM/MCCM)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SCCM award and recognition applications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SCCM leadership and committee applications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SCCM related presentations and publications</w:t>
      </w:r>
    </w:p>
    <w:p w:rsidR="00A72E54" w:rsidRDefault="00A72E54" w:rsidP="000D2261">
      <w:pPr>
        <w:pStyle w:val="ListParagraph"/>
        <w:numPr>
          <w:ilvl w:val="1"/>
          <w:numId w:val="1"/>
        </w:numPr>
      </w:pPr>
      <w:r>
        <w:t xml:space="preserve">Curriculum Vitae development 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Other objectives to support the SCCM Mission as defined by mentee and mentor agreement</w:t>
      </w:r>
    </w:p>
    <w:p w:rsidR="000D2261" w:rsidRDefault="000D2261" w:rsidP="000D2261">
      <w:pPr>
        <w:pStyle w:val="ListParagraph"/>
        <w:numPr>
          <w:ilvl w:val="0"/>
          <w:numId w:val="1"/>
        </w:numPr>
      </w:pPr>
      <w:r>
        <w:t>To provide support to mentee and mentors through established operational guidelines to include the following: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Enrollment and processing of mentee requests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Mentor qualifications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Mentee and mentor responsibilities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Mentee and mentor support and recognitions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Program evaluation</w:t>
      </w:r>
    </w:p>
    <w:p w:rsidR="000D2261" w:rsidRDefault="000D2261" w:rsidP="000D2261">
      <w:pPr>
        <w:pStyle w:val="ListParagraph"/>
        <w:numPr>
          <w:ilvl w:val="1"/>
          <w:numId w:val="1"/>
        </w:numPr>
      </w:pPr>
      <w:r>
        <w:t>Marketing</w:t>
      </w:r>
      <w:r w:rsidR="00226FE2">
        <w:t xml:space="preserve"> to CVC membership</w:t>
      </w:r>
    </w:p>
    <w:p w:rsidR="000D2261" w:rsidRDefault="000D2261" w:rsidP="000D2261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90"/>
        <w:gridCol w:w="5508"/>
      </w:tblGrid>
      <w:tr w:rsidR="00B30222" w:rsidTr="00B30222">
        <w:tc>
          <w:tcPr>
            <w:tcW w:w="2178" w:type="dxa"/>
          </w:tcPr>
          <w:p w:rsidR="00B30222" w:rsidRDefault="00B30222" w:rsidP="00B30222">
            <w:pPr>
              <w:pStyle w:val="ListParagraph"/>
              <w:ind w:left="0"/>
            </w:pPr>
            <w:r>
              <w:t xml:space="preserve">Executive Members </w:t>
            </w:r>
            <w:r>
              <w:tab/>
            </w:r>
          </w:p>
        </w:tc>
        <w:tc>
          <w:tcPr>
            <w:tcW w:w="1890" w:type="dxa"/>
          </w:tcPr>
          <w:p w:rsidR="00B30222" w:rsidRDefault="00B30222" w:rsidP="00B30222">
            <w:pPr>
              <w:pStyle w:val="ListParagraph"/>
              <w:ind w:left="0"/>
            </w:pPr>
            <w:r>
              <w:t xml:space="preserve">Role </w:t>
            </w:r>
          </w:p>
        </w:tc>
        <w:tc>
          <w:tcPr>
            <w:tcW w:w="5508" w:type="dxa"/>
          </w:tcPr>
          <w:p w:rsidR="00B30222" w:rsidRDefault="00B30222" w:rsidP="00B30222">
            <w:pPr>
              <w:pStyle w:val="ListParagraph"/>
              <w:ind w:left="0"/>
            </w:pPr>
            <w:r>
              <w:t>Key Responsibilities</w:t>
            </w:r>
          </w:p>
        </w:tc>
      </w:tr>
      <w:tr w:rsidR="00B30222" w:rsidTr="00B30222">
        <w:tc>
          <w:tcPr>
            <w:tcW w:w="2178" w:type="dxa"/>
          </w:tcPr>
          <w:p w:rsidR="00B30222" w:rsidRDefault="00B30222" w:rsidP="00B30222">
            <w:pPr>
              <w:pStyle w:val="ListParagraph"/>
              <w:ind w:left="0"/>
            </w:pPr>
            <w:r>
              <w:t>Dr. Ellen M. Harvey</w:t>
            </w:r>
          </w:p>
        </w:tc>
        <w:tc>
          <w:tcPr>
            <w:tcW w:w="1890" w:type="dxa"/>
          </w:tcPr>
          <w:p w:rsidR="00B30222" w:rsidRDefault="00B30222" w:rsidP="00B30222">
            <w:pPr>
              <w:pStyle w:val="ListParagraph"/>
              <w:ind w:left="0"/>
            </w:pPr>
            <w:r>
              <w:t>Chairperson</w:t>
            </w:r>
          </w:p>
        </w:tc>
        <w:tc>
          <w:tcPr>
            <w:tcW w:w="5508" w:type="dxa"/>
          </w:tcPr>
          <w:p w:rsidR="00B30222" w:rsidRDefault="00B30222" w:rsidP="00B30222">
            <w:pPr>
              <w:pStyle w:val="ListParagraph"/>
              <w:numPr>
                <w:ilvl w:val="0"/>
                <w:numId w:val="5"/>
              </w:numPr>
            </w:pPr>
            <w:r>
              <w:t xml:space="preserve">Appointed by the President-  Elect with the approval of the BOD </w:t>
            </w:r>
          </w:p>
          <w:p w:rsidR="00B30222" w:rsidRDefault="00B30222" w:rsidP="00B30222">
            <w:pPr>
              <w:pStyle w:val="ListParagraph"/>
              <w:numPr>
                <w:ilvl w:val="0"/>
                <w:numId w:val="5"/>
              </w:numPr>
            </w:pPr>
            <w:r>
              <w:t xml:space="preserve">He or She will call and lead all meetings </w:t>
            </w:r>
          </w:p>
          <w:p w:rsidR="00B30222" w:rsidRDefault="00B30222" w:rsidP="00B30222">
            <w:pPr>
              <w:pStyle w:val="ListParagraph"/>
              <w:numPr>
                <w:ilvl w:val="0"/>
                <w:numId w:val="5"/>
              </w:numPr>
            </w:pPr>
            <w:r>
              <w:t>He or She will facilitate and propel the vision and mission of the mentorship committee</w:t>
            </w:r>
          </w:p>
          <w:p w:rsidR="00B30222" w:rsidRDefault="00B30222" w:rsidP="00B30222">
            <w:pPr>
              <w:pStyle w:val="ListParagraph"/>
              <w:numPr>
                <w:ilvl w:val="0"/>
                <w:numId w:val="5"/>
              </w:numPr>
            </w:pPr>
            <w:r>
              <w:t xml:space="preserve">He or she will present an update to the BOD </w:t>
            </w:r>
          </w:p>
          <w:p w:rsidR="00B30222" w:rsidRDefault="00B30222" w:rsidP="00B30222">
            <w:pPr>
              <w:pStyle w:val="ListParagraph"/>
              <w:numPr>
                <w:ilvl w:val="0"/>
                <w:numId w:val="5"/>
              </w:numPr>
            </w:pPr>
            <w:r>
              <w:t>Term of office: 2 years</w:t>
            </w:r>
          </w:p>
        </w:tc>
      </w:tr>
      <w:tr w:rsidR="00B30222" w:rsidTr="00B30222">
        <w:tc>
          <w:tcPr>
            <w:tcW w:w="2178" w:type="dxa"/>
          </w:tcPr>
          <w:p w:rsidR="00B30222" w:rsidRDefault="00B30222" w:rsidP="00B30222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B30222" w:rsidRDefault="00B30222" w:rsidP="00B30222">
            <w:pPr>
              <w:pStyle w:val="ListParagraph"/>
              <w:ind w:left="0"/>
            </w:pPr>
            <w:r>
              <w:t>Secretary</w:t>
            </w:r>
          </w:p>
        </w:tc>
        <w:tc>
          <w:tcPr>
            <w:tcW w:w="5508" w:type="dxa"/>
          </w:tcPr>
          <w:p w:rsidR="00B30222" w:rsidRDefault="00B30222" w:rsidP="00B30222">
            <w:pPr>
              <w:pStyle w:val="ListParagraph"/>
              <w:numPr>
                <w:ilvl w:val="0"/>
                <w:numId w:val="5"/>
              </w:numPr>
            </w:pPr>
            <w:r>
              <w:t xml:space="preserve">He or She will coordinate all meetings </w:t>
            </w:r>
          </w:p>
          <w:p w:rsidR="00B30222" w:rsidRDefault="00B30222" w:rsidP="00B30222">
            <w:pPr>
              <w:pStyle w:val="ListParagraph"/>
              <w:numPr>
                <w:ilvl w:val="0"/>
                <w:numId w:val="5"/>
              </w:numPr>
            </w:pPr>
            <w:r>
              <w:t xml:space="preserve">He or she will work with the chairperson to provide agenda for meetings </w:t>
            </w:r>
          </w:p>
          <w:p w:rsidR="00B30222" w:rsidRDefault="00B30222" w:rsidP="00B30222">
            <w:pPr>
              <w:pStyle w:val="ListParagraph"/>
              <w:numPr>
                <w:ilvl w:val="0"/>
                <w:numId w:val="5"/>
              </w:numPr>
            </w:pPr>
            <w:r>
              <w:t>He or she will present the minutes prior to each meeting</w:t>
            </w:r>
            <w:bookmarkStart w:id="0" w:name="_GoBack"/>
            <w:bookmarkEnd w:id="0"/>
          </w:p>
        </w:tc>
      </w:tr>
      <w:tr w:rsidR="00B30222" w:rsidTr="00B30222">
        <w:tc>
          <w:tcPr>
            <w:tcW w:w="2178" w:type="dxa"/>
          </w:tcPr>
          <w:p w:rsidR="00B30222" w:rsidRDefault="00C156EF" w:rsidP="00B30222">
            <w:pPr>
              <w:pStyle w:val="ListParagraph"/>
              <w:ind w:left="0"/>
            </w:pPr>
            <w:r>
              <w:t>Dr. Suresh Agarwal</w:t>
            </w:r>
          </w:p>
        </w:tc>
        <w:tc>
          <w:tcPr>
            <w:tcW w:w="1890" w:type="dxa"/>
          </w:tcPr>
          <w:p w:rsidR="00B30222" w:rsidRDefault="00B30222" w:rsidP="00B30222">
            <w:pPr>
              <w:pStyle w:val="ListParagraph"/>
              <w:ind w:left="0"/>
            </w:pPr>
            <w:r>
              <w:t>Chapter Board representative(s)</w:t>
            </w:r>
          </w:p>
        </w:tc>
        <w:tc>
          <w:tcPr>
            <w:tcW w:w="5508" w:type="dxa"/>
          </w:tcPr>
          <w:p w:rsidR="00B30222" w:rsidRDefault="00B30222" w:rsidP="00B30222">
            <w:pPr>
              <w:pStyle w:val="ListParagraph"/>
              <w:numPr>
                <w:ilvl w:val="0"/>
                <w:numId w:val="6"/>
              </w:numPr>
            </w:pPr>
            <w:r>
              <w:t xml:space="preserve">This will be the </w:t>
            </w:r>
            <w:r w:rsidR="00E038B5">
              <w:t>Immediate Past President</w:t>
            </w:r>
            <w:r>
              <w:t xml:space="preserve"> </w:t>
            </w:r>
            <w:r w:rsidR="00E038B5">
              <w:t>and/</w:t>
            </w:r>
            <w:r>
              <w:t xml:space="preserve">or an appointed Board member as deemed by the president of the Chapter </w:t>
            </w:r>
          </w:p>
          <w:p w:rsidR="00B30222" w:rsidRDefault="00B30222" w:rsidP="00B30222">
            <w:pPr>
              <w:pStyle w:val="ListParagraph"/>
              <w:numPr>
                <w:ilvl w:val="0"/>
                <w:numId w:val="6"/>
              </w:numPr>
            </w:pPr>
            <w:r>
              <w:t xml:space="preserve">He or She will facilitate communication between the BOD and the committee leadership </w:t>
            </w:r>
          </w:p>
          <w:p w:rsidR="00B30222" w:rsidRDefault="00B30222" w:rsidP="00B30222">
            <w:pPr>
              <w:pStyle w:val="ListParagraph"/>
              <w:numPr>
                <w:ilvl w:val="0"/>
                <w:numId w:val="6"/>
              </w:numPr>
            </w:pPr>
            <w:r>
              <w:t>He or She will provide mentorship and guidance as needed to the leadership of the mentorship committee</w:t>
            </w:r>
          </w:p>
        </w:tc>
      </w:tr>
    </w:tbl>
    <w:p w:rsidR="00B30222" w:rsidRDefault="00B30222" w:rsidP="00B30222">
      <w:pPr>
        <w:pStyle w:val="ListParagraph"/>
        <w:ind w:left="0"/>
      </w:pPr>
      <w:r>
        <w:tab/>
      </w:r>
    </w:p>
    <w:sectPr w:rsidR="00B30222" w:rsidSect="00226F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402" w:rsidRDefault="00995402" w:rsidP="002308A9">
      <w:pPr>
        <w:spacing w:after="0" w:line="240" w:lineRule="auto"/>
      </w:pPr>
      <w:r>
        <w:separator/>
      </w:r>
    </w:p>
  </w:endnote>
  <w:endnote w:type="continuationSeparator" w:id="0">
    <w:p w:rsidR="00995402" w:rsidRDefault="00995402" w:rsidP="0023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A9" w:rsidRDefault="002308A9">
    <w:pPr>
      <w:pStyle w:val="Footer"/>
    </w:pPr>
    <w:r>
      <w:t>CVCSCC</w:t>
    </w:r>
    <w:r w:rsidR="00226FE2">
      <w:t xml:space="preserve">M Mentorship Committee Charter </w:t>
    </w:r>
    <w:r w:rsidR="00C156EF">
      <w:t>Approved November 2018</w:t>
    </w:r>
  </w:p>
  <w:p w:rsidR="002308A9" w:rsidRDefault="0023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402" w:rsidRDefault="00995402" w:rsidP="002308A9">
      <w:pPr>
        <w:spacing w:after="0" w:line="240" w:lineRule="auto"/>
      </w:pPr>
      <w:r>
        <w:separator/>
      </w:r>
    </w:p>
  </w:footnote>
  <w:footnote w:type="continuationSeparator" w:id="0">
    <w:p w:rsidR="00995402" w:rsidRDefault="00995402" w:rsidP="0023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A9" w:rsidRDefault="0023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3D9"/>
    <w:multiLevelType w:val="hybridMultilevel"/>
    <w:tmpl w:val="0A20C258"/>
    <w:lvl w:ilvl="0" w:tplc="DC845B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3E8F"/>
    <w:multiLevelType w:val="hybridMultilevel"/>
    <w:tmpl w:val="5A56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FAF"/>
    <w:multiLevelType w:val="hybridMultilevel"/>
    <w:tmpl w:val="636451E4"/>
    <w:lvl w:ilvl="0" w:tplc="DC845B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62B87"/>
    <w:multiLevelType w:val="hybridMultilevel"/>
    <w:tmpl w:val="10D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1377"/>
    <w:multiLevelType w:val="hybridMultilevel"/>
    <w:tmpl w:val="152E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45B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04AA9"/>
    <w:multiLevelType w:val="hybridMultilevel"/>
    <w:tmpl w:val="71B6E4F4"/>
    <w:lvl w:ilvl="0" w:tplc="A55C27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61"/>
    <w:rsid w:val="000D2261"/>
    <w:rsid w:val="00226FE2"/>
    <w:rsid w:val="002308A9"/>
    <w:rsid w:val="00281CF6"/>
    <w:rsid w:val="003A1A86"/>
    <w:rsid w:val="00995402"/>
    <w:rsid w:val="00A72E54"/>
    <w:rsid w:val="00B30222"/>
    <w:rsid w:val="00C156EF"/>
    <w:rsid w:val="00D700AC"/>
    <w:rsid w:val="00E038B5"/>
    <w:rsid w:val="00E2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3ABCF"/>
  <w15:docId w15:val="{30466EA5-A07B-4D5A-8285-28866C07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A9"/>
  </w:style>
  <w:style w:type="paragraph" w:styleId="Footer">
    <w:name w:val="footer"/>
    <w:basedOn w:val="Normal"/>
    <w:link w:val="FooterChar"/>
    <w:uiPriority w:val="99"/>
    <w:unhideWhenUsed/>
    <w:rsid w:val="0023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A9"/>
  </w:style>
  <w:style w:type="paragraph" w:styleId="BalloonText">
    <w:name w:val="Balloon Text"/>
    <w:basedOn w:val="Normal"/>
    <w:link w:val="BalloonTextChar"/>
    <w:uiPriority w:val="99"/>
    <w:semiHidden/>
    <w:unhideWhenUsed/>
    <w:rsid w:val="0023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3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Ellen Harvey</cp:lastModifiedBy>
  <cp:revision>4</cp:revision>
  <dcterms:created xsi:type="dcterms:W3CDTF">2018-06-06T01:07:00Z</dcterms:created>
  <dcterms:modified xsi:type="dcterms:W3CDTF">2019-01-13T00:45:00Z</dcterms:modified>
</cp:coreProperties>
</file>