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37" w:rsidRDefault="00710D37" w:rsidP="007D430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Carolinas/Virginia</w:t>
      </w:r>
      <w:r w:rsidR="0045329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Chapter of the Society of Critical Care Medicine (CVCSCCM)</w:t>
      </w:r>
    </w:p>
    <w:p w:rsidR="00E412E3" w:rsidRDefault="00E412E3" w:rsidP="007D4309">
      <w:pPr>
        <w:pStyle w:val="NoSpacing"/>
        <w:jc w:val="center"/>
        <w:rPr>
          <w:b/>
          <w:sz w:val="28"/>
          <w:szCs w:val="28"/>
        </w:rPr>
      </w:pPr>
    </w:p>
    <w:p w:rsidR="00E412E3" w:rsidRDefault="00E412E3" w:rsidP="00E412E3">
      <w:pPr>
        <w:pStyle w:val="NoSpacing"/>
      </w:pPr>
      <w:r>
        <w:t>Who Are We?</w:t>
      </w:r>
    </w:p>
    <w:p w:rsidR="00E412E3" w:rsidRPr="008F47C4" w:rsidRDefault="00E412E3" w:rsidP="00E412E3">
      <w:pPr>
        <w:pStyle w:val="NoSpacing"/>
        <w:rPr>
          <w:sz w:val="16"/>
          <w:szCs w:val="16"/>
        </w:rPr>
      </w:pPr>
    </w:p>
    <w:p w:rsidR="00E412E3" w:rsidRDefault="00E412E3" w:rsidP="00E412E3">
      <w:pPr>
        <w:pStyle w:val="NoSpacing"/>
      </w:pPr>
      <w:r>
        <w:t xml:space="preserve">The </w:t>
      </w:r>
      <w:r>
        <w:t xml:space="preserve">Carolinas/Virginias Chapter of SCCM is a </w:t>
      </w:r>
      <w:proofErr w:type="spellStart"/>
      <w:r>
        <w:t>multiprofessional</w:t>
      </w:r>
      <w:proofErr w:type="spellEnd"/>
      <w:r>
        <w:t xml:space="preserve"> organization comprised of critical care practitioners in four states- North Carolina, South Carolina, Virginia, and West Virginia.  Our purpose as a chapter is to foster collaboration at the regional level for the enhancement of patient care.  Our mission statement is as follows, “</w:t>
      </w:r>
      <w:r w:rsidR="008F47C4">
        <w:t>to serve the</w:t>
      </w:r>
      <w:r>
        <w:t xml:space="preserve"> needs and represent the interests of critical care practitioners; to provide opportunities for involvement in local and regional activities; to ensure the delivery of the highest quality of care to our communities.”</w:t>
      </w:r>
    </w:p>
    <w:p w:rsidR="00E412E3" w:rsidRPr="008F47C4" w:rsidRDefault="00E412E3" w:rsidP="00E412E3">
      <w:pPr>
        <w:pStyle w:val="NoSpacing"/>
        <w:rPr>
          <w:sz w:val="16"/>
          <w:szCs w:val="16"/>
        </w:rPr>
      </w:pPr>
    </w:p>
    <w:p w:rsidR="00E412E3" w:rsidRDefault="00E412E3" w:rsidP="00E412E3">
      <w:pPr>
        <w:pStyle w:val="NoSpacing"/>
      </w:pPr>
      <w:r>
        <w:t>We are proud to represent many different critical care disciplines</w:t>
      </w:r>
      <w:r w:rsidR="008F47C4">
        <w:t xml:space="preserve"> among the four states as</w:t>
      </w:r>
      <w:r>
        <w:t xml:space="preserve"> represented below.</w:t>
      </w:r>
    </w:p>
    <w:p w:rsidR="00E412E3" w:rsidRDefault="00E412E3" w:rsidP="008F47C4">
      <w:pPr>
        <w:pStyle w:val="NoSpacing"/>
        <w:jc w:val="center"/>
      </w:pPr>
    </w:p>
    <w:p w:rsidR="00E412E3" w:rsidRDefault="00E412E3" w:rsidP="008F47C4">
      <w:pPr>
        <w:pStyle w:val="NoSpacing"/>
        <w:jc w:val="center"/>
      </w:pPr>
      <w:r>
        <w:rPr>
          <w:noProof/>
        </w:rPr>
        <w:drawing>
          <wp:inline distT="0" distB="0" distL="0" distR="0" wp14:anchorId="59F38BAC" wp14:editId="6F423919">
            <wp:extent cx="5238750" cy="27813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12E3" w:rsidRDefault="00E412E3" w:rsidP="008F47C4">
      <w:pPr>
        <w:pStyle w:val="NoSpacing"/>
        <w:jc w:val="center"/>
      </w:pPr>
    </w:p>
    <w:p w:rsidR="00E412E3" w:rsidRDefault="00E412E3" w:rsidP="008F47C4">
      <w:pPr>
        <w:pStyle w:val="NoSpacing"/>
        <w:jc w:val="center"/>
      </w:pPr>
    </w:p>
    <w:p w:rsidR="00E412E3" w:rsidRDefault="00E412E3" w:rsidP="008F47C4">
      <w:pPr>
        <w:pStyle w:val="NoSpacing"/>
        <w:jc w:val="center"/>
      </w:pPr>
      <w:r>
        <w:rPr>
          <w:noProof/>
        </w:rPr>
        <w:drawing>
          <wp:inline distT="0" distB="0" distL="0" distR="0" wp14:anchorId="1A007111" wp14:editId="1DFE6B3A">
            <wp:extent cx="5238750" cy="27813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47C4" w:rsidRPr="008F47C4" w:rsidRDefault="008F47C4" w:rsidP="008F47C4">
      <w:pPr>
        <w:pStyle w:val="NoSpacing"/>
        <w:jc w:val="right"/>
        <w:rPr>
          <w:sz w:val="16"/>
          <w:szCs w:val="16"/>
        </w:rPr>
      </w:pPr>
      <w:r w:rsidRPr="008F47C4">
        <w:rPr>
          <w:sz w:val="16"/>
          <w:szCs w:val="16"/>
        </w:rPr>
        <w:t>Membership stats as</w:t>
      </w:r>
      <w:r w:rsidRPr="008F47C4">
        <w:rPr>
          <w:sz w:val="16"/>
          <w:szCs w:val="16"/>
        </w:rPr>
        <w:t xml:space="preserve"> of </w:t>
      </w:r>
      <w:bookmarkStart w:id="0" w:name="_GoBack"/>
      <w:bookmarkEnd w:id="0"/>
      <w:r w:rsidRPr="008F47C4">
        <w:rPr>
          <w:sz w:val="16"/>
          <w:szCs w:val="16"/>
        </w:rPr>
        <w:t>September 30</w:t>
      </w:r>
      <w:r w:rsidRPr="008F47C4">
        <w:rPr>
          <w:sz w:val="16"/>
          <w:szCs w:val="16"/>
          <w:vertAlign w:val="superscript"/>
        </w:rPr>
        <w:t>th</w:t>
      </w:r>
      <w:r w:rsidRPr="008F47C4">
        <w:rPr>
          <w:sz w:val="16"/>
          <w:szCs w:val="16"/>
        </w:rPr>
        <w:t>, 2017</w:t>
      </w:r>
    </w:p>
    <w:sectPr w:rsidR="008F47C4" w:rsidRPr="008F47C4" w:rsidSect="008F47C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25" w:rsidRDefault="00102625" w:rsidP="00026E07">
      <w:pPr>
        <w:spacing w:after="0" w:line="240" w:lineRule="auto"/>
      </w:pPr>
      <w:r>
        <w:separator/>
      </w:r>
    </w:p>
  </w:endnote>
  <w:endnote w:type="continuationSeparator" w:id="0">
    <w:p w:rsidR="00102625" w:rsidRDefault="00102625" w:rsidP="0002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25" w:rsidRDefault="00102625" w:rsidP="00026E07">
      <w:pPr>
        <w:spacing w:after="0" w:line="240" w:lineRule="auto"/>
      </w:pPr>
      <w:r>
        <w:separator/>
      </w:r>
    </w:p>
  </w:footnote>
  <w:footnote w:type="continuationSeparator" w:id="0">
    <w:p w:rsidR="00102625" w:rsidRDefault="00102625" w:rsidP="00026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D160A"/>
    <w:multiLevelType w:val="hybridMultilevel"/>
    <w:tmpl w:val="8F12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A14B8"/>
    <w:multiLevelType w:val="hybridMultilevel"/>
    <w:tmpl w:val="24568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E60CA"/>
    <w:multiLevelType w:val="hybridMultilevel"/>
    <w:tmpl w:val="4036D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09"/>
    <w:rsid w:val="00026E07"/>
    <w:rsid w:val="00102625"/>
    <w:rsid w:val="00453291"/>
    <w:rsid w:val="005252B6"/>
    <w:rsid w:val="0057168B"/>
    <w:rsid w:val="00710D37"/>
    <w:rsid w:val="007D4309"/>
    <w:rsid w:val="008902AD"/>
    <w:rsid w:val="008F47C4"/>
    <w:rsid w:val="00B8682A"/>
    <w:rsid w:val="00C87167"/>
    <w:rsid w:val="00E4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76630-931C-400D-BD58-6A2377AF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309"/>
    <w:pPr>
      <w:ind w:left="720"/>
      <w:contextualSpacing/>
    </w:pPr>
  </w:style>
  <w:style w:type="paragraph" w:styleId="NoSpacing">
    <w:name w:val="No Spacing"/>
    <w:uiPriority w:val="1"/>
    <w:qFormat/>
    <w:rsid w:val="007D43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E07"/>
  </w:style>
  <w:style w:type="paragraph" w:styleId="Footer">
    <w:name w:val="footer"/>
    <w:basedOn w:val="Normal"/>
    <w:link w:val="FooterChar"/>
    <w:uiPriority w:val="99"/>
    <w:unhideWhenUsed/>
    <w:rsid w:val="0002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07"/>
  </w:style>
  <w:style w:type="paragraph" w:styleId="BalloonText">
    <w:name w:val="Balloon Text"/>
    <w:basedOn w:val="Normal"/>
    <w:link w:val="BalloonTextChar"/>
    <w:uiPriority w:val="99"/>
    <w:semiHidden/>
    <w:unhideWhenUsed/>
    <w:rsid w:val="0089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CUHSSHARE\USERS\lkurczew\CVSCCM%20Board%20docs\membership%20committee\CVCSCCM_membershiproster_11.17.17_membersta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VCUHSSHARE\USERS\lkurczew\CVSCCM%20Board%20docs\membership%20committee\CVCSCCM_membershiproster_11.17.17_membersta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CVCSCCM Membership by Discipline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cat>
            <c:strRef>
              <c:f>'Member stats end 2017'!$A$2:$A$8</c:f>
              <c:strCache>
                <c:ptCount val="7"/>
                <c:pt idx="0">
                  <c:v>MD/DO</c:v>
                </c:pt>
                <c:pt idx="1">
                  <c:v>APP</c:v>
                </c:pt>
                <c:pt idx="2">
                  <c:v>PharmD</c:v>
                </c:pt>
                <c:pt idx="3">
                  <c:v>RN</c:v>
                </c:pt>
                <c:pt idx="4">
                  <c:v>RRT</c:v>
                </c:pt>
                <c:pt idx="5">
                  <c:v>DVM</c:v>
                </c:pt>
                <c:pt idx="6">
                  <c:v>PhD</c:v>
                </c:pt>
              </c:strCache>
            </c:strRef>
          </c:cat>
          <c:val>
            <c:numRef>
              <c:f>'Member stats end 2017'!$B$2:$B$8</c:f>
              <c:numCache>
                <c:formatCode>General</c:formatCode>
                <c:ptCount val="7"/>
                <c:pt idx="0">
                  <c:v>145</c:v>
                </c:pt>
                <c:pt idx="1">
                  <c:v>51</c:v>
                </c:pt>
                <c:pt idx="2">
                  <c:v>60</c:v>
                </c:pt>
                <c:pt idx="3">
                  <c:v>14</c:v>
                </c:pt>
                <c:pt idx="4">
                  <c:v>4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CVCSCCM Membership by State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cat>
            <c:strRef>
              <c:f>'Member stats end 2017'!$A$11:$A$15</c:f>
              <c:strCache>
                <c:ptCount val="5"/>
                <c:pt idx="0">
                  <c:v>NC</c:v>
                </c:pt>
                <c:pt idx="1">
                  <c:v>SC</c:v>
                </c:pt>
                <c:pt idx="2">
                  <c:v>VA</c:v>
                </c:pt>
                <c:pt idx="3">
                  <c:v>WV</c:v>
                </c:pt>
                <c:pt idx="4">
                  <c:v>Other</c:v>
                </c:pt>
              </c:strCache>
            </c:strRef>
          </c:cat>
          <c:val>
            <c:numRef>
              <c:f>'Member stats end 2017'!$B$11:$B$15</c:f>
              <c:numCache>
                <c:formatCode>General</c:formatCode>
                <c:ptCount val="5"/>
                <c:pt idx="0">
                  <c:v>140</c:v>
                </c:pt>
                <c:pt idx="1">
                  <c:v>38</c:v>
                </c:pt>
                <c:pt idx="2">
                  <c:v>91</c:v>
                </c:pt>
                <c:pt idx="3">
                  <c:v>9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 Health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Kurczewski</dc:creator>
  <cp:keywords/>
  <dc:description/>
  <cp:lastModifiedBy>Lisa Kurczewski</cp:lastModifiedBy>
  <cp:revision>2</cp:revision>
  <cp:lastPrinted>2017-01-18T21:27:00Z</cp:lastPrinted>
  <dcterms:created xsi:type="dcterms:W3CDTF">2018-02-19T19:45:00Z</dcterms:created>
  <dcterms:modified xsi:type="dcterms:W3CDTF">2018-02-19T19:45:00Z</dcterms:modified>
</cp:coreProperties>
</file>