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D8B" w:rsidRPr="0051329A" w:rsidRDefault="00617569">
      <w:pPr>
        <w:rPr>
          <w:b/>
          <w:u w:val="single"/>
        </w:rPr>
      </w:pPr>
      <w:bookmarkStart w:id="0" w:name="_GoBack"/>
      <w:bookmarkEnd w:id="0"/>
      <w:r>
        <w:rPr>
          <w:b/>
          <w:u w:val="single"/>
        </w:rPr>
        <w:t>Choosing Wisely Knowledge and Education Group (KEG) Kick-off</w:t>
      </w:r>
      <w:r w:rsidR="00C96D8B" w:rsidRPr="00C96D8B">
        <w:rPr>
          <w:b/>
          <w:u w:val="single"/>
        </w:rPr>
        <w:t xml:space="preserve"> </w:t>
      </w:r>
      <w:r w:rsidR="006606CB">
        <w:rPr>
          <w:b/>
          <w:u w:val="single"/>
        </w:rPr>
        <w:t xml:space="preserve">Meeting </w:t>
      </w:r>
      <w:r w:rsidR="00C96D8B" w:rsidRPr="00C96D8B">
        <w:rPr>
          <w:b/>
          <w:u w:val="single"/>
        </w:rPr>
        <w:t>– September 18, 2019</w:t>
      </w:r>
    </w:p>
    <w:p w:rsidR="00C96D8B" w:rsidRPr="00C96D8B" w:rsidRDefault="00C96D8B">
      <w:pPr>
        <w:rPr>
          <w:rFonts w:cs="Arial"/>
          <w:b/>
        </w:rPr>
      </w:pPr>
      <w:r w:rsidRPr="00C96D8B">
        <w:rPr>
          <w:rFonts w:cs="Arial"/>
          <w:b/>
        </w:rPr>
        <w:t>Attendees:</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Al-Jaghbeer, Mohammed</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Allen, John</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Bauer, Philippe</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Bauer, Seth</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Bolesta, Scott</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Brown, Anne Rain</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Canfield, Christina</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Collins, Reagan</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Daniels, Craig</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Hammond, Drayton</w:t>
      </w:r>
    </w:p>
    <w:p w:rsidR="00651466" w:rsidRDefault="00651466" w:rsidP="00651466">
      <w:pPr>
        <w:spacing w:after="0" w:line="240" w:lineRule="auto"/>
        <w:rPr>
          <w:rFonts w:ascii="Calibri" w:eastAsia="Times New Roman" w:hAnsi="Calibri" w:cs="Times New Roman"/>
        </w:rPr>
      </w:pPr>
      <w:r>
        <w:rPr>
          <w:rFonts w:ascii="Calibri" w:eastAsia="Times New Roman" w:hAnsi="Calibri" w:cs="Times New Roman"/>
        </w:rPr>
        <w:t>Hynes, Ally</w:t>
      </w:r>
    </w:p>
    <w:p w:rsidR="00651466" w:rsidRPr="00651466" w:rsidRDefault="00651466" w:rsidP="00651466">
      <w:pPr>
        <w:spacing w:after="0" w:line="240" w:lineRule="auto"/>
        <w:rPr>
          <w:rFonts w:ascii="Calibri" w:eastAsia="Times New Roman" w:hAnsi="Calibri" w:cs="Times New Roman"/>
        </w:rPr>
      </w:pPr>
      <w:r>
        <w:rPr>
          <w:rFonts w:ascii="Calibri" w:eastAsia="Times New Roman" w:hAnsi="Calibri" w:cs="Times New Roman"/>
        </w:rPr>
        <w:t>Jagpal, Sujeet</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Joshi, Hariom</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Kapu, April</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Reddy, Anita</w:t>
      </w:r>
    </w:p>
    <w:p w:rsidR="00651466" w:rsidRPr="00651466" w:rsidRDefault="00651466" w:rsidP="00651466">
      <w:pPr>
        <w:spacing w:after="0" w:line="240" w:lineRule="auto"/>
        <w:rPr>
          <w:rFonts w:ascii="Calibri" w:eastAsia="Times New Roman" w:hAnsi="Calibri" w:cs="Times New Roman"/>
        </w:rPr>
      </w:pPr>
      <w:r w:rsidRPr="00651466">
        <w:rPr>
          <w:rFonts w:ascii="Calibri" w:eastAsia="Times New Roman" w:hAnsi="Calibri" w:cs="Times New Roman"/>
        </w:rPr>
        <w:t>Roberts, Russel</w:t>
      </w:r>
    </w:p>
    <w:p w:rsidR="00C96D8B" w:rsidRDefault="00651466" w:rsidP="004242BB">
      <w:pPr>
        <w:spacing w:after="0" w:line="240" w:lineRule="auto"/>
        <w:rPr>
          <w:rFonts w:ascii="Calibri" w:eastAsia="Times New Roman" w:hAnsi="Calibri" w:cs="Times New Roman"/>
        </w:rPr>
      </w:pPr>
      <w:r w:rsidRPr="00651466">
        <w:rPr>
          <w:rFonts w:ascii="Calibri" w:eastAsia="Times New Roman" w:hAnsi="Calibri" w:cs="Times New Roman"/>
        </w:rPr>
        <w:t>Torbic, Heather</w:t>
      </w:r>
      <w:r w:rsidRPr="00651466">
        <w:rPr>
          <w:rFonts w:ascii="Calibri" w:eastAsia="Times New Roman" w:hAnsi="Calibri" w:cs="Times New Roman"/>
        </w:rPr>
        <w:br/>
        <w:t>Zimmerman, Jerry</w:t>
      </w:r>
    </w:p>
    <w:p w:rsidR="004242BB" w:rsidRPr="004242BB" w:rsidRDefault="004242BB" w:rsidP="004242BB">
      <w:pPr>
        <w:spacing w:after="0" w:line="240" w:lineRule="auto"/>
        <w:rPr>
          <w:rFonts w:ascii="Calibri" w:eastAsia="Times New Roman" w:hAnsi="Calibri" w:cs="Times New Roman"/>
        </w:rPr>
      </w:pPr>
    </w:p>
    <w:p w:rsidR="00C96D8B" w:rsidRPr="00C96D8B" w:rsidRDefault="00C96D8B">
      <w:pPr>
        <w:rPr>
          <w:rFonts w:cs="Arial"/>
          <w:b/>
        </w:rPr>
      </w:pPr>
      <w:r w:rsidRPr="00C96D8B">
        <w:rPr>
          <w:rFonts w:cs="Arial"/>
          <w:b/>
        </w:rPr>
        <w:t>Minutes:</w:t>
      </w:r>
    </w:p>
    <w:p w:rsidR="00C96D8B" w:rsidRPr="00C96D8B" w:rsidRDefault="00C96D8B" w:rsidP="00C96D8B">
      <w:pPr>
        <w:pStyle w:val="ListParagraph"/>
        <w:numPr>
          <w:ilvl w:val="0"/>
          <w:numId w:val="1"/>
        </w:numPr>
        <w:rPr>
          <w:rFonts w:asciiTheme="minorHAnsi" w:hAnsiTheme="minorHAnsi" w:cs="Arial"/>
          <w:i/>
        </w:rPr>
      </w:pPr>
      <w:r w:rsidRPr="00C96D8B">
        <w:rPr>
          <w:rFonts w:asciiTheme="minorHAnsi" w:hAnsiTheme="minorHAnsi" w:cs="Arial"/>
          <w:i/>
        </w:rPr>
        <w:t>Introductions</w:t>
      </w:r>
    </w:p>
    <w:p w:rsidR="00C96D8B" w:rsidRPr="00C96D8B" w:rsidRDefault="00C96D8B" w:rsidP="00C96D8B">
      <w:pPr>
        <w:pStyle w:val="ListParagraph"/>
        <w:numPr>
          <w:ilvl w:val="0"/>
          <w:numId w:val="3"/>
        </w:numPr>
        <w:rPr>
          <w:rFonts w:cs="Arial"/>
        </w:rPr>
      </w:pPr>
      <w:r w:rsidRPr="00C96D8B">
        <w:rPr>
          <w:rFonts w:cs="Arial"/>
        </w:rPr>
        <w:t>Co-chairs: Anita Reddy and Jennifer Cortes</w:t>
      </w:r>
    </w:p>
    <w:p w:rsidR="00C96D8B" w:rsidRPr="00C96D8B" w:rsidRDefault="00C96D8B" w:rsidP="00C96D8B">
      <w:pPr>
        <w:pStyle w:val="ListParagraph"/>
        <w:numPr>
          <w:ilvl w:val="0"/>
          <w:numId w:val="3"/>
        </w:numPr>
        <w:rPr>
          <w:rFonts w:asciiTheme="minorHAnsi" w:hAnsiTheme="minorHAnsi" w:cs="Arial"/>
        </w:rPr>
      </w:pPr>
      <w:r w:rsidRPr="00C96D8B">
        <w:rPr>
          <w:rFonts w:cs="Arial"/>
        </w:rPr>
        <w:t>KEG members – see above for attendees</w:t>
      </w:r>
    </w:p>
    <w:p w:rsidR="00C96D8B" w:rsidRPr="00C96D8B" w:rsidRDefault="00C96D8B" w:rsidP="00C96D8B">
      <w:pPr>
        <w:pStyle w:val="ListParagraph"/>
        <w:rPr>
          <w:rFonts w:asciiTheme="minorHAnsi" w:hAnsiTheme="minorHAnsi" w:cs="Arial"/>
        </w:rPr>
      </w:pPr>
    </w:p>
    <w:p w:rsidR="00C96D8B" w:rsidRPr="00C96D8B" w:rsidRDefault="00C96D8B" w:rsidP="00C96D8B">
      <w:pPr>
        <w:pStyle w:val="ListParagraph"/>
        <w:numPr>
          <w:ilvl w:val="0"/>
          <w:numId w:val="1"/>
        </w:numPr>
        <w:rPr>
          <w:rFonts w:asciiTheme="minorHAnsi" w:hAnsiTheme="minorHAnsi" w:cs="Arial"/>
          <w:i/>
        </w:rPr>
      </w:pPr>
      <w:r w:rsidRPr="00C96D8B">
        <w:rPr>
          <w:rFonts w:asciiTheme="minorHAnsi" w:hAnsiTheme="minorHAnsi" w:cs="Arial"/>
          <w:i/>
        </w:rPr>
        <w:t xml:space="preserve">Introduction of Choosing Wisely KEG advisor </w:t>
      </w:r>
    </w:p>
    <w:p w:rsidR="00C96D8B" w:rsidRDefault="00C96D8B" w:rsidP="00C96D8B">
      <w:pPr>
        <w:pStyle w:val="ListParagraph"/>
        <w:numPr>
          <w:ilvl w:val="0"/>
          <w:numId w:val="4"/>
        </w:numPr>
        <w:rPr>
          <w:rFonts w:asciiTheme="minorHAnsi" w:hAnsiTheme="minorHAnsi" w:cs="Arial"/>
        </w:rPr>
      </w:pPr>
      <w:r w:rsidRPr="00C96D8B">
        <w:rPr>
          <w:rFonts w:asciiTheme="minorHAnsi" w:hAnsiTheme="minorHAnsi" w:cs="Arial"/>
        </w:rPr>
        <w:t>Jerry Zimmerman</w:t>
      </w:r>
    </w:p>
    <w:p w:rsidR="00C96D8B" w:rsidRPr="00C96D8B" w:rsidRDefault="00C96D8B" w:rsidP="00C96D8B">
      <w:pPr>
        <w:rPr>
          <w:rFonts w:cs="Arial"/>
          <w:i/>
        </w:rPr>
      </w:pPr>
    </w:p>
    <w:p w:rsidR="00C96D8B" w:rsidRPr="00C96D8B" w:rsidRDefault="00C96D8B" w:rsidP="00C96D8B">
      <w:pPr>
        <w:pStyle w:val="ListParagraph"/>
        <w:numPr>
          <w:ilvl w:val="0"/>
          <w:numId w:val="1"/>
        </w:numPr>
        <w:rPr>
          <w:rFonts w:asciiTheme="minorHAnsi" w:hAnsiTheme="minorHAnsi" w:cs="Arial"/>
          <w:i/>
        </w:rPr>
      </w:pPr>
      <w:r w:rsidRPr="00C96D8B">
        <w:rPr>
          <w:rFonts w:asciiTheme="minorHAnsi" w:hAnsiTheme="minorHAnsi" w:cs="Arial"/>
          <w:i/>
        </w:rPr>
        <w:t>Goals of KEG:</w:t>
      </w:r>
    </w:p>
    <w:p w:rsidR="00C96D8B" w:rsidRPr="00C96D8B" w:rsidRDefault="00C96D8B" w:rsidP="00613376">
      <w:pPr>
        <w:pStyle w:val="NormalWeb"/>
        <w:numPr>
          <w:ilvl w:val="0"/>
          <w:numId w:val="4"/>
        </w:numPr>
        <w:shd w:val="clear" w:color="auto" w:fill="FFFFFF"/>
        <w:spacing w:before="0" w:beforeAutospacing="0" w:after="240" w:afterAutospacing="0"/>
        <w:rPr>
          <w:rFonts w:asciiTheme="minorHAnsi" w:hAnsiTheme="minorHAnsi" w:cs="Arial"/>
          <w:color w:val="333333"/>
          <w:sz w:val="22"/>
          <w:szCs w:val="22"/>
        </w:rPr>
      </w:pPr>
      <w:r>
        <w:rPr>
          <w:rFonts w:asciiTheme="minorHAnsi" w:hAnsiTheme="minorHAnsi" w:cs="Arial"/>
          <w:color w:val="333333"/>
          <w:sz w:val="22"/>
          <w:szCs w:val="22"/>
        </w:rPr>
        <w:t>The Choosing Wisely</w:t>
      </w:r>
      <w:r w:rsidRPr="00C96D8B">
        <w:rPr>
          <w:rFonts w:asciiTheme="minorHAnsi" w:hAnsiTheme="minorHAnsi" w:cs="Arial"/>
          <w:color w:val="333333"/>
          <w:sz w:val="22"/>
          <w:szCs w:val="22"/>
        </w:rPr>
        <w:t xml:space="preserve"> Knowledge and Education Group (KEG) is aimed at improving awareness of the Choosing Wisely campaign. Members will exchange ideas on how to avoid unnecessary tests and treatments and discuss how members have been able to implement initiatives at their medical centers.</w:t>
      </w:r>
    </w:p>
    <w:p w:rsidR="00C96D8B" w:rsidRPr="00C96D8B" w:rsidRDefault="00C96D8B" w:rsidP="00613376">
      <w:pPr>
        <w:pStyle w:val="NormalWeb"/>
        <w:numPr>
          <w:ilvl w:val="0"/>
          <w:numId w:val="4"/>
        </w:numPr>
        <w:shd w:val="clear" w:color="auto" w:fill="FFFFFF"/>
        <w:spacing w:before="0" w:beforeAutospacing="0" w:after="240" w:afterAutospacing="0"/>
        <w:rPr>
          <w:rFonts w:asciiTheme="minorHAnsi" w:hAnsiTheme="minorHAnsi" w:cs="Arial"/>
          <w:color w:val="333333"/>
          <w:sz w:val="22"/>
          <w:szCs w:val="22"/>
        </w:rPr>
      </w:pPr>
      <w:r w:rsidRPr="00C96D8B">
        <w:rPr>
          <w:rFonts w:asciiTheme="minorHAnsi" w:hAnsiTheme="minorHAnsi" w:cs="Arial"/>
          <w:color w:val="333333"/>
          <w:sz w:val="22"/>
          <w:szCs w:val="22"/>
        </w:rPr>
        <w:t>The goal is to utilize multi</w:t>
      </w:r>
      <w:r w:rsidR="0031486B">
        <w:rPr>
          <w:rFonts w:asciiTheme="minorHAnsi" w:hAnsiTheme="minorHAnsi" w:cs="Arial"/>
          <w:color w:val="333333"/>
          <w:sz w:val="22"/>
          <w:szCs w:val="22"/>
        </w:rPr>
        <w:t>-</w:t>
      </w:r>
      <w:r w:rsidRPr="00C96D8B">
        <w:rPr>
          <w:rFonts w:asciiTheme="minorHAnsi" w:hAnsiTheme="minorHAnsi" w:cs="Arial"/>
          <w:color w:val="333333"/>
          <w:sz w:val="22"/>
          <w:szCs w:val="22"/>
        </w:rPr>
        <w:t>professional input to judiciously use interventions across all areas of ICU care, such as imaging, labs, medications, etc. The vision is to promote patient-centered care and to reduce or eliminate unnecessary interventions that can cause patient discomfort, increased length of stay, morbidity and inefficiency in resource utilization.</w:t>
      </w:r>
    </w:p>
    <w:p w:rsidR="00613376" w:rsidRDefault="00617569" w:rsidP="00D54456">
      <w:pPr>
        <w:pStyle w:val="ListParagraph"/>
        <w:numPr>
          <w:ilvl w:val="0"/>
          <w:numId w:val="4"/>
        </w:numPr>
        <w:rPr>
          <w:rFonts w:asciiTheme="minorHAnsi" w:hAnsiTheme="minorHAnsi" w:cs="Arial"/>
        </w:rPr>
      </w:pPr>
      <w:r>
        <w:rPr>
          <w:rFonts w:asciiTheme="minorHAnsi" w:hAnsiTheme="minorHAnsi" w:cs="Arial"/>
        </w:rPr>
        <w:t>The f</w:t>
      </w:r>
      <w:r w:rsidR="00613376">
        <w:rPr>
          <w:rFonts w:asciiTheme="minorHAnsi" w:hAnsiTheme="minorHAnsi" w:cs="Arial"/>
        </w:rPr>
        <w:t xml:space="preserve">irst few </w:t>
      </w:r>
      <w:r>
        <w:rPr>
          <w:rFonts w:asciiTheme="minorHAnsi" w:hAnsiTheme="minorHAnsi" w:cs="Arial"/>
        </w:rPr>
        <w:t xml:space="preserve">KEG </w:t>
      </w:r>
      <w:r w:rsidR="00613376">
        <w:rPr>
          <w:rFonts w:asciiTheme="minorHAnsi" w:hAnsiTheme="minorHAnsi" w:cs="Arial"/>
        </w:rPr>
        <w:t>meetings will be organizational</w:t>
      </w:r>
      <w:r>
        <w:rPr>
          <w:rFonts w:asciiTheme="minorHAnsi" w:hAnsiTheme="minorHAnsi" w:cs="Arial"/>
        </w:rPr>
        <w:t>.</w:t>
      </w:r>
    </w:p>
    <w:p w:rsidR="00617569" w:rsidRDefault="00617569" w:rsidP="00617569">
      <w:pPr>
        <w:pStyle w:val="ListParagraph"/>
        <w:numPr>
          <w:ilvl w:val="1"/>
          <w:numId w:val="4"/>
        </w:numPr>
        <w:rPr>
          <w:rFonts w:asciiTheme="minorHAnsi" w:hAnsiTheme="minorHAnsi" w:cs="Arial"/>
        </w:rPr>
      </w:pPr>
      <w:r>
        <w:rPr>
          <w:rFonts w:asciiTheme="minorHAnsi" w:hAnsiTheme="minorHAnsi" w:cs="Arial"/>
        </w:rPr>
        <w:t>What does the KEG want to focus on? Who wants to be part of the leadership of the KEG?</w:t>
      </w:r>
    </w:p>
    <w:p w:rsidR="00D54456" w:rsidRDefault="00617569" w:rsidP="00D54456">
      <w:pPr>
        <w:pStyle w:val="ListParagraph"/>
        <w:numPr>
          <w:ilvl w:val="1"/>
          <w:numId w:val="4"/>
        </w:numPr>
        <w:rPr>
          <w:rFonts w:asciiTheme="minorHAnsi" w:hAnsiTheme="minorHAnsi" w:cs="Arial"/>
        </w:rPr>
      </w:pPr>
      <w:r>
        <w:rPr>
          <w:rFonts w:asciiTheme="minorHAnsi" w:hAnsiTheme="minorHAnsi" w:cs="Arial"/>
        </w:rPr>
        <w:t>Is there a</w:t>
      </w:r>
      <w:r w:rsidR="00D54456">
        <w:rPr>
          <w:rFonts w:asciiTheme="minorHAnsi" w:hAnsiTheme="minorHAnsi" w:cs="Arial"/>
        </w:rPr>
        <w:t>ny other call-in format that works better so can display documents on the screen?</w:t>
      </w:r>
    </w:p>
    <w:p w:rsidR="002F2F14" w:rsidRDefault="002F2F14" w:rsidP="004242BB">
      <w:pPr>
        <w:pStyle w:val="ListParagraph"/>
        <w:numPr>
          <w:ilvl w:val="2"/>
          <w:numId w:val="4"/>
        </w:numPr>
        <w:rPr>
          <w:rFonts w:asciiTheme="minorHAnsi" w:hAnsiTheme="minorHAnsi" w:cs="Arial"/>
        </w:rPr>
      </w:pPr>
      <w:r>
        <w:rPr>
          <w:rFonts w:asciiTheme="minorHAnsi" w:hAnsiTheme="minorHAnsi" w:cs="Arial"/>
        </w:rPr>
        <w:lastRenderedPageBreak/>
        <w:t>Zoom? Go to meeting?</w:t>
      </w:r>
      <w:r w:rsidR="00D9758B">
        <w:rPr>
          <w:rFonts w:asciiTheme="minorHAnsi" w:hAnsiTheme="minorHAnsi" w:cs="Arial"/>
        </w:rPr>
        <w:t xml:space="preserve"> </w:t>
      </w:r>
      <w:r w:rsidR="004242BB">
        <w:rPr>
          <w:rFonts w:asciiTheme="minorHAnsi" w:hAnsiTheme="minorHAnsi" w:cs="Arial"/>
        </w:rPr>
        <w:t>Anita w</w:t>
      </w:r>
      <w:r w:rsidR="00D9758B">
        <w:rPr>
          <w:rFonts w:asciiTheme="minorHAnsi" w:hAnsiTheme="minorHAnsi" w:cs="Arial"/>
        </w:rPr>
        <w:t xml:space="preserve">ill contact Dominika </w:t>
      </w:r>
      <w:r w:rsidR="004242BB">
        <w:rPr>
          <w:rFonts w:asciiTheme="minorHAnsi" w:hAnsiTheme="minorHAnsi" w:cs="Arial"/>
        </w:rPr>
        <w:t xml:space="preserve">Skarka </w:t>
      </w:r>
      <w:r w:rsidR="00617569">
        <w:rPr>
          <w:rFonts w:asciiTheme="minorHAnsi" w:hAnsiTheme="minorHAnsi" w:cs="Arial"/>
        </w:rPr>
        <w:t>and Lynn Ret</w:t>
      </w:r>
      <w:r w:rsidR="00D9758B">
        <w:rPr>
          <w:rFonts w:asciiTheme="minorHAnsi" w:hAnsiTheme="minorHAnsi" w:cs="Arial"/>
        </w:rPr>
        <w:t>ford</w:t>
      </w:r>
      <w:r w:rsidR="00617569">
        <w:rPr>
          <w:rFonts w:asciiTheme="minorHAnsi" w:hAnsiTheme="minorHAnsi" w:cs="Arial"/>
        </w:rPr>
        <w:t xml:space="preserve"> to inquire about this.</w:t>
      </w:r>
    </w:p>
    <w:p w:rsidR="00D54456" w:rsidRDefault="00D54456" w:rsidP="00D54456">
      <w:pPr>
        <w:pStyle w:val="ListParagraph"/>
        <w:ind w:left="1440"/>
        <w:rPr>
          <w:rFonts w:asciiTheme="minorHAnsi" w:hAnsiTheme="minorHAnsi" w:cs="Arial"/>
        </w:rPr>
      </w:pPr>
    </w:p>
    <w:p w:rsidR="00C96D8B" w:rsidRDefault="00617569" w:rsidP="00613376">
      <w:pPr>
        <w:pStyle w:val="ListParagraph"/>
        <w:numPr>
          <w:ilvl w:val="0"/>
          <w:numId w:val="4"/>
        </w:numPr>
        <w:spacing w:after="240"/>
        <w:rPr>
          <w:rFonts w:asciiTheme="minorHAnsi" w:hAnsiTheme="minorHAnsi" w:cs="Arial"/>
        </w:rPr>
      </w:pPr>
      <w:r>
        <w:rPr>
          <w:rFonts w:asciiTheme="minorHAnsi" w:hAnsiTheme="minorHAnsi" w:cs="Arial"/>
        </w:rPr>
        <w:t xml:space="preserve">The </w:t>
      </w:r>
      <w:r w:rsidR="00C96D8B" w:rsidRPr="00C96D8B">
        <w:rPr>
          <w:rFonts w:asciiTheme="minorHAnsi" w:hAnsiTheme="minorHAnsi" w:cs="Arial"/>
        </w:rPr>
        <w:t xml:space="preserve">Choosing Wisely website </w:t>
      </w:r>
      <w:r w:rsidR="00C96D8B">
        <w:rPr>
          <w:rFonts w:asciiTheme="minorHAnsi" w:hAnsiTheme="minorHAnsi" w:cs="Arial"/>
        </w:rPr>
        <w:t xml:space="preserve">address </w:t>
      </w:r>
      <w:r w:rsidR="00C96D8B" w:rsidRPr="00C96D8B">
        <w:rPr>
          <w:rFonts w:asciiTheme="minorHAnsi" w:hAnsiTheme="minorHAnsi" w:cs="Arial"/>
        </w:rPr>
        <w:t xml:space="preserve">and </w:t>
      </w:r>
      <w:r w:rsidR="00C96D8B">
        <w:rPr>
          <w:rFonts w:asciiTheme="minorHAnsi" w:hAnsiTheme="minorHAnsi" w:cs="Arial"/>
        </w:rPr>
        <w:t xml:space="preserve">references </w:t>
      </w:r>
      <w:r w:rsidR="00C96D8B" w:rsidRPr="00C96D8B">
        <w:rPr>
          <w:rFonts w:asciiTheme="minorHAnsi" w:hAnsiTheme="minorHAnsi" w:cs="Arial"/>
        </w:rPr>
        <w:t>are on SCCM Connect through MySCCM</w:t>
      </w:r>
      <w:r w:rsidR="0031486B">
        <w:rPr>
          <w:rFonts w:asciiTheme="minorHAnsi" w:hAnsiTheme="minorHAnsi" w:cs="Arial"/>
        </w:rPr>
        <w:t xml:space="preserve"> in </w:t>
      </w:r>
      <w:r>
        <w:rPr>
          <w:rFonts w:asciiTheme="minorHAnsi" w:hAnsiTheme="minorHAnsi" w:cs="Arial"/>
        </w:rPr>
        <w:t xml:space="preserve">the </w:t>
      </w:r>
      <w:r w:rsidR="0031486B">
        <w:rPr>
          <w:rFonts w:asciiTheme="minorHAnsi" w:hAnsiTheme="minorHAnsi" w:cs="Arial"/>
        </w:rPr>
        <w:t>KEG library</w:t>
      </w:r>
      <w:r>
        <w:rPr>
          <w:rFonts w:asciiTheme="minorHAnsi" w:hAnsiTheme="minorHAnsi" w:cs="Arial"/>
        </w:rPr>
        <w:t xml:space="preserve"> for more information on national and society efforts.</w:t>
      </w:r>
    </w:p>
    <w:p w:rsidR="00795936" w:rsidRDefault="00617569" w:rsidP="00613376">
      <w:pPr>
        <w:pStyle w:val="ListParagraph"/>
        <w:numPr>
          <w:ilvl w:val="0"/>
          <w:numId w:val="4"/>
        </w:numPr>
        <w:spacing w:after="240"/>
        <w:rPr>
          <w:rFonts w:asciiTheme="minorHAnsi" w:hAnsiTheme="minorHAnsi" w:cs="Arial"/>
        </w:rPr>
      </w:pPr>
      <w:r>
        <w:rPr>
          <w:rFonts w:asciiTheme="minorHAnsi" w:hAnsiTheme="minorHAnsi" w:cs="Arial"/>
        </w:rPr>
        <w:t xml:space="preserve">The </w:t>
      </w:r>
      <w:r w:rsidR="00795936">
        <w:rPr>
          <w:rFonts w:asciiTheme="minorHAnsi" w:hAnsiTheme="minorHAnsi" w:cs="Arial"/>
        </w:rPr>
        <w:t>Critical Care Societies Collaborative 1</w:t>
      </w:r>
      <w:r w:rsidR="00795936" w:rsidRPr="00795936">
        <w:rPr>
          <w:rFonts w:asciiTheme="minorHAnsi" w:hAnsiTheme="minorHAnsi" w:cs="Arial"/>
          <w:vertAlign w:val="superscript"/>
        </w:rPr>
        <w:t>st</w:t>
      </w:r>
      <w:r w:rsidR="00795936">
        <w:rPr>
          <w:rFonts w:asciiTheme="minorHAnsi" w:hAnsiTheme="minorHAnsi" w:cs="Arial"/>
        </w:rPr>
        <w:t xml:space="preserve"> 5</w:t>
      </w:r>
      <w:r>
        <w:rPr>
          <w:rFonts w:asciiTheme="minorHAnsi" w:hAnsiTheme="minorHAnsi" w:cs="Arial"/>
        </w:rPr>
        <w:t xml:space="preserve"> Choosing Wisely items</w:t>
      </w:r>
      <w:r w:rsidR="00795936">
        <w:rPr>
          <w:rFonts w:asciiTheme="minorHAnsi" w:hAnsiTheme="minorHAnsi" w:cs="Arial"/>
        </w:rPr>
        <w:t xml:space="preserve"> from 2014</w:t>
      </w:r>
      <w:r>
        <w:rPr>
          <w:rFonts w:asciiTheme="minorHAnsi" w:hAnsiTheme="minorHAnsi" w:cs="Arial"/>
        </w:rPr>
        <w:t xml:space="preserve"> can be found at</w:t>
      </w:r>
      <w:r w:rsidR="00795936">
        <w:rPr>
          <w:rFonts w:asciiTheme="minorHAnsi" w:hAnsiTheme="minorHAnsi" w:cs="Arial"/>
        </w:rPr>
        <w:t xml:space="preserve">: </w:t>
      </w:r>
      <w:hyperlink r:id="rId5" w:history="1">
        <w:r w:rsidR="00795936" w:rsidRPr="00365B07">
          <w:rPr>
            <w:rStyle w:val="Hyperlink"/>
            <w:rFonts w:asciiTheme="minorHAnsi" w:hAnsiTheme="minorHAnsi" w:cs="Arial"/>
          </w:rPr>
          <w:t>http://www.choosingwisely.org/societies/critical-care-societies-collaborative-critical-care/</w:t>
        </w:r>
      </w:hyperlink>
    </w:p>
    <w:p w:rsidR="00C96D8B" w:rsidRDefault="00795936" w:rsidP="00613376">
      <w:pPr>
        <w:pStyle w:val="ListParagraph"/>
        <w:numPr>
          <w:ilvl w:val="1"/>
          <w:numId w:val="4"/>
        </w:numPr>
        <w:spacing w:after="240"/>
        <w:rPr>
          <w:rFonts w:asciiTheme="minorHAnsi" w:hAnsiTheme="minorHAnsi" w:cs="Arial"/>
        </w:rPr>
      </w:pPr>
      <w:r>
        <w:rPr>
          <w:rFonts w:asciiTheme="minorHAnsi" w:hAnsiTheme="minorHAnsi" w:cs="Arial"/>
        </w:rPr>
        <w:t xml:space="preserve">SCCM </w:t>
      </w:r>
      <w:r w:rsidR="00617569">
        <w:rPr>
          <w:rFonts w:asciiTheme="minorHAnsi" w:hAnsiTheme="minorHAnsi" w:cs="Arial"/>
        </w:rPr>
        <w:t>Choosing Wisely T</w:t>
      </w:r>
      <w:r>
        <w:rPr>
          <w:rFonts w:asciiTheme="minorHAnsi" w:hAnsiTheme="minorHAnsi" w:cs="Arial"/>
        </w:rPr>
        <w:t xml:space="preserve">askforce </w:t>
      </w:r>
      <w:r w:rsidR="00617569">
        <w:rPr>
          <w:rFonts w:asciiTheme="minorHAnsi" w:hAnsiTheme="minorHAnsi" w:cs="Arial"/>
        </w:rPr>
        <w:t xml:space="preserve">is </w:t>
      </w:r>
      <w:r>
        <w:rPr>
          <w:rFonts w:asciiTheme="minorHAnsi" w:hAnsiTheme="minorHAnsi" w:cs="Arial"/>
        </w:rPr>
        <w:t xml:space="preserve">working on </w:t>
      </w:r>
      <w:r w:rsidR="00617569">
        <w:rPr>
          <w:rFonts w:asciiTheme="minorHAnsi" w:hAnsiTheme="minorHAnsi" w:cs="Arial"/>
        </w:rPr>
        <w:t xml:space="preserve">selecting the </w:t>
      </w:r>
      <w:r>
        <w:rPr>
          <w:rFonts w:asciiTheme="minorHAnsi" w:hAnsiTheme="minorHAnsi" w:cs="Arial"/>
        </w:rPr>
        <w:t xml:space="preserve">next 5 </w:t>
      </w:r>
      <w:r w:rsidR="00617569">
        <w:rPr>
          <w:rFonts w:asciiTheme="minorHAnsi" w:hAnsiTheme="minorHAnsi" w:cs="Arial"/>
        </w:rPr>
        <w:t xml:space="preserve">items. This taskforce is separate from the Choosing Wisely KEG. These items </w:t>
      </w:r>
      <w:r>
        <w:rPr>
          <w:rFonts w:asciiTheme="minorHAnsi" w:hAnsiTheme="minorHAnsi" w:cs="Arial"/>
        </w:rPr>
        <w:t xml:space="preserve">will be distributed to </w:t>
      </w:r>
      <w:r w:rsidR="00617569">
        <w:rPr>
          <w:rFonts w:asciiTheme="minorHAnsi" w:hAnsiTheme="minorHAnsi" w:cs="Arial"/>
        </w:rPr>
        <w:t xml:space="preserve">the SCCM general </w:t>
      </w:r>
      <w:r>
        <w:rPr>
          <w:rFonts w:asciiTheme="minorHAnsi" w:hAnsiTheme="minorHAnsi" w:cs="Arial"/>
        </w:rPr>
        <w:t>membership for voting in the next 1-2 months</w:t>
      </w:r>
      <w:r w:rsidR="00617569">
        <w:rPr>
          <w:rFonts w:asciiTheme="minorHAnsi" w:hAnsiTheme="minorHAnsi" w:cs="Arial"/>
        </w:rPr>
        <w:t xml:space="preserve">. </w:t>
      </w:r>
    </w:p>
    <w:p w:rsidR="004242BB" w:rsidRDefault="00617569" w:rsidP="00613376">
      <w:pPr>
        <w:pStyle w:val="ListParagraph"/>
        <w:numPr>
          <w:ilvl w:val="1"/>
          <w:numId w:val="4"/>
        </w:numPr>
        <w:spacing w:after="240"/>
        <w:rPr>
          <w:rFonts w:asciiTheme="minorHAnsi" w:hAnsiTheme="minorHAnsi" w:cs="Arial"/>
        </w:rPr>
      </w:pPr>
      <w:r>
        <w:rPr>
          <w:rFonts w:asciiTheme="minorHAnsi" w:hAnsiTheme="minorHAnsi" w:cs="Arial"/>
        </w:rPr>
        <w:t>A q</w:t>
      </w:r>
      <w:r w:rsidR="004242BB">
        <w:rPr>
          <w:rFonts w:asciiTheme="minorHAnsi" w:hAnsiTheme="minorHAnsi" w:cs="Arial"/>
        </w:rPr>
        <w:t xml:space="preserve">uestion </w:t>
      </w:r>
      <w:r>
        <w:rPr>
          <w:rFonts w:asciiTheme="minorHAnsi" w:hAnsiTheme="minorHAnsi" w:cs="Arial"/>
        </w:rPr>
        <w:t xml:space="preserve">was </w:t>
      </w:r>
      <w:r w:rsidR="004242BB">
        <w:rPr>
          <w:rFonts w:asciiTheme="minorHAnsi" w:hAnsiTheme="minorHAnsi" w:cs="Arial"/>
        </w:rPr>
        <w:t xml:space="preserve">raised if </w:t>
      </w:r>
      <w:r>
        <w:rPr>
          <w:rFonts w:asciiTheme="minorHAnsi" w:hAnsiTheme="minorHAnsi" w:cs="Arial"/>
        </w:rPr>
        <w:t xml:space="preserve">the </w:t>
      </w:r>
      <w:r w:rsidR="004242BB">
        <w:rPr>
          <w:rFonts w:asciiTheme="minorHAnsi" w:hAnsiTheme="minorHAnsi" w:cs="Arial"/>
        </w:rPr>
        <w:t>taskforce will be updating/changing first five (specifically palliative care and testing recommendations) – this has not been discussed, but first five will not be retired</w:t>
      </w:r>
      <w:r>
        <w:rPr>
          <w:rFonts w:asciiTheme="minorHAnsi" w:hAnsiTheme="minorHAnsi" w:cs="Arial"/>
        </w:rPr>
        <w:t>.</w:t>
      </w:r>
    </w:p>
    <w:p w:rsidR="004242BB" w:rsidRPr="00613376" w:rsidRDefault="00617569" w:rsidP="00613376">
      <w:pPr>
        <w:pStyle w:val="ListParagraph"/>
        <w:numPr>
          <w:ilvl w:val="1"/>
          <w:numId w:val="4"/>
        </w:numPr>
        <w:spacing w:after="240"/>
        <w:rPr>
          <w:rFonts w:asciiTheme="minorHAnsi" w:hAnsiTheme="minorHAnsi" w:cs="Arial"/>
        </w:rPr>
      </w:pPr>
      <w:r>
        <w:rPr>
          <w:rFonts w:asciiTheme="minorHAnsi" w:hAnsiTheme="minorHAnsi" w:cs="Arial"/>
        </w:rPr>
        <w:t>A q</w:t>
      </w:r>
      <w:r w:rsidR="004242BB">
        <w:rPr>
          <w:rFonts w:asciiTheme="minorHAnsi" w:hAnsiTheme="minorHAnsi" w:cs="Arial"/>
        </w:rPr>
        <w:t xml:space="preserve">uestion </w:t>
      </w:r>
      <w:r>
        <w:rPr>
          <w:rFonts w:asciiTheme="minorHAnsi" w:hAnsiTheme="minorHAnsi" w:cs="Arial"/>
        </w:rPr>
        <w:t xml:space="preserve">was </w:t>
      </w:r>
      <w:r w:rsidR="004242BB">
        <w:rPr>
          <w:rFonts w:asciiTheme="minorHAnsi" w:hAnsiTheme="minorHAnsi" w:cs="Arial"/>
        </w:rPr>
        <w:t xml:space="preserve">raised if there are any efforts to study </w:t>
      </w:r>
      <w:r>
        <w:rPr>
          <w:rFonts w:asciiTheme="minorHAnsi" w:hAnsiTheme="minorHAnsi" w:cs="Arial"/>
        </w:rPr>
        <w:t xml:space="preserve">the </w:t>
      </w:r>
      <w:r w:rsidR="004242BB">
        <w:rPr>
          <w:rFonts w:asciiTheme="minorHAnsi" w:hAnsiTheme="minorHAnsi" w:cs="Arial"/>
        </w:rPr>
        <w:t>effectiveness of implementation of first five – has not been</w:t>
      </w:r>
      <w:r>
        <w:rPr>
          <w:rFonts w:asciiTheme="minorHAnsi" w:hAnsiTheme="minorHAnsi" w:cs="Arial"/>
        </w:rPr>
        <w:t xml:space="preserve"> done</w:t>
      </w:r>
      <w:r w:rsidR="004242BB">
        <w:rPr>
          <w:rFonts w:asciiTheme="minorHAnsi" w:hAnsiTheme="minorHAnsi" w:cs="Arial"/>
        </w:rPr>
        <w:t xml:space="preserve"> in </w:t>
      </w:r>
      <w:r>
        <w:rPr>
          <w:rFonts w:asciiTheme="minorHAnsi" w:hAnsiTheme="minorHAnsi" w:cs="Arial"/>
        </w:rPr>
        <w:t xml:space="preserve">a </w:t>
      </w:r>
      <w:r w:rsidR="004242BB">
        <w:rPr>
          <w:rFonts w:asciiTheme="minorHAnsi" w:hAnsiTheme="minorHAnsi" w:cs="Arial"/>
        </w:rPr>
        <w:t>systematic review or by SCCM/Choosing Wisely</w:t>
      </w:r>
      <w:r>
        <w:rPr>
          <w:rFonts w:asciiTheme="minorHAnsi" w:hAnsiTheme="minorHAnsi" w:cs="Arial"/>
        </w:rPr>
        <w:t>. This is an area the KEG may choose to lead.</w:t>
      </w:r>
    </w:p>
    <w:p w:rsidR="00C96D8B" w:rsidRPr="00C96D8B" w:rsidRDefault="00C96D8B" w:rsidP="00613376">
      <w:pPr>
        <w:pStyle w:val="ListParagraph"/>
        <w:numPr>
          <w:ilvl w:val="0"/>
          <w:numId w:val="4"/>
        </w:numPr>
        <w:spacing w:after="240"/>
      </w:pPr>
      <w:r>
        <w:t xml:space="preserve">We are working on a date and time for the in-person </w:t>
      </w:r>
      <w:r w:rsidR="00617569">
        <w:t xml:space="preserve">Choosing Wisely </w:t>
      </w:r>
      <w:r>
        <w:t>KEG meeting at SCCM Congress 2020</w:t>
      </w:r>
      <w:r w:rsidR="004242BB">
        <w:t xml:space="preserve"> – this is a requirement for the KEG</w:t>
      </w:r>
      <w:r w:rsidR="00617569">
        <w:t>.</w:t>
      </w:r>
    </w:p>
    <w:p w:rsidR="00C96D8B" w:rsidRDefault="00C96D8B" w:rsidP="00613376">
      <w:pPr>
        <w:pStyle w:val="ListParagraph"/>
        <w:numPr>
          <w:ilvl w:val="0"/>
          <w:numId w:val="4"/>
        </w:numPr>
        <w:spacing w:after="240"/>
      </w:pPr>
      <w:r w:rsidRPr="00C96D8B">
        <w:rPr>
          <w:rFonts w:asciiTheme="minorHAnsi" w:hAnsiTheme="minorHAnsi" w:cs="Arial"/>
        </w:rPr>
        <w:t xml:space="preserve">We have placed a request for a round table session at SCCM </w:t>
      </w:r>
      <w:r>
        <w:rPr>
          <w:rFonts w:asciiTheme="minorHAnsi" w:hAnsiTheme="minorHAnsi" w:cs="Arial"/>
        </w:rPr>
        <w:t xml:space="preserve">Congress </w:t>
      </w:r>
      <w:r w:rsidRPr="00C96D8B">
        <w:rPr>
          <w:rFonts w:asciiTheme="minorHAnsi" w:hAnsiTheme="minorHAnsi" w:cs="Arial"/>
        </w:rPr>
        <w:t>2020 – “</w:t>
      </w:r>
      <w:r w:rsidRPr="00C96D8B">
        <w:t>Choosing Wisely and Less is More: How to start stewardship efforts in your hospital</w:t>
      </w:r>
      <w:r w:rsidR="004242BB">
        <w:t>.</w:t>
      </w:r>
      <w:r w:rsidRPr="00C96D8B">
        <w:t>”</w:t>
      </w:r>
      <w:r w:rsidR="004242BB">
        <w:t xml:space="preserve"> </w:t>
      </w:r>
      <w:r w:rsidR="00617569">
        <w:t>We are a</w:t>
      </w:r>
      <w:r w:rsidR="004242BB">
        <w:t>waiting decision/approval from SCCM.</w:t>
      </w:r>
    </w:p>
    <w:p w:rsidR="00C96D8B" w:rsidRDefault="00617569" w:rsidP="00613376">
      <w:pPr>
        <w:pStyle w:val="ListParagraph"/>
        <w:numPr>
          <w:ilvl w:val="0"/>
          <w:numId w:val="4"/>
        </w:numPr>
      </w:pPr>
      <w:r>
        <w:t>Brainstorming o</w:t>
      </w:r>
      <w:r w:rsidR="00C96D8B">
        <w:t xml:space="preserve">ther potential SCCM Congress </w:t>
      </w:r>
      <w:r>
        <w:t xml:space="preserve">Choosing Wisely KEG </w:t>
      </w:r>
      <w:r w:rsidR="00C96D8B">
        <w:t>activities for the future</w:t>
      </w:r>
      <w:r w:rsidR="004242BB">
        <w:t xml:space="preserve"> (?2021)</w:t>
      </w:r>
      <w:r w:rsidR="00C96D8B">
        <w:t>:</w:t>
      </w:r>
    </w:p>
    <w:p w:rsidR="00C96D8B" w:rsidRDefault="00C96D8B" w:rsidP="00613376">
      <w:pPr>
        <w:pStyle w:val="ListParagraph"/>
        <w:numPr>
          <w:ilvl w:val="1"/>
          <w:numId w:val="4"/>
        </w:numPr>
      </w:pPr>
      <w:r>
        <w:t>Choosing Wisely session with speakers</w:t>
      </w:r>
      <w:r w:rsidR="00617569">
        <w:t xml:space="preserve"> known for stewardship efforts</w:t>
      </w:r>
    </w:p>
    <w:p w:rsidR="00C96D8B" w:rsidRPr="00C96D8B" w:rsidRDefault="00C96D8B" w:rsidP="00613376">
      <w:pPr>
        <w:pStyle w:val="ListParagraph"/>
        <w:numPr>
          <w:ilvl w:val="1"/>
          <w:numId w:val="4"/>
        </w:numPr>
      </w:pPr>
      <w:r>
        <w:t>Choosing Wisely dedicated abstract session with KEG membership as moderators</w:t>
      </w:r>
    </w:p>
    <w:p w:rsidR="00C96D8B" w:rsidRPr="00C96D8B" w:rsidRDefault="00C96D8B" w:rsidP="00C96D8B">
      <w:pPr>
        <w:pStyle w:val="ListParagraph"/>
        <w:rPr>
          <w:rFonts w:asciiTheme="minorHAnsi" w:hAnsiTheme="minorHAnsi" w:cs="Arial"/>
        </w:rPr>
      </w:pPr>
    </w:p>
    <w:p w:rsidR="004242BB" w:rsidRDefault="0031486B" w:rsidP="004242BB">
      <w:pPr>
        <w:pStyle w:val="ListParagraph"/>
        <w:numPr>
          <w:ilvl w:val="0"/>
          <w:numId w:val="1"/>
        </w:numPr>
        <w:rPr>
          <w:rFonts w:asciiTheme="minorHAnsi" w:hAnsiTheme="minorHAnsi" w:cs="Arial"/>
          <w:i/>
        </w:rPr>
      </w:pPr>
      <w:r w:rsidRPr="0031486B">
        <w:rPr>
          <w:rFonts w:asciiTheme="minorHAnsi" w:hAnsiTheme="minorHAnsi" w:cs="Arial"/>
          <w:i/>
        </w:rPr>
        <w:t>Organization</w:t>
      </w:r>
      <w:r w:rsidR="00C96D8B" w:rsidRPr="0031486B">
        <w:rPr>
          <w:rFonts w:asciiTheme="minorHAnsi" w:hAnsiTheme="minorHAnsi" w:cs="Arial"/>
          <w:i/>
        </w:rPr>
        <w:t xml:space="preserve"> of KEG – laboratory, </w:t>
      </w:r>
      <w:r w:rsidR="00617569">
        <w:rPr>
          <w:rFonts w:asciiTheme="minorHAnsi" w:hAnsiTheme="minorHAnsi" w:cs="Arial"/>
          <w:i/>
        </w:rPr>
        <w:t>medication</w:t>
      </w:r>
      <w:r w:rsidR="00C96D8B" w:rsidRPr="0031486B">
        <w:rPr>
          <w:rFonts w:asciiTheme="minorHAnsi" w:hAnsiTheme="minorHAnsi" w:cs="Arial"/>
          <w:i/>
        </w:rPr>
        <w:t>, radiology</w:t>
      </w:r>
      <w:r w:rsidRPr="0031486B">
        <w:rPr>
          <w:rFonts w:asciiTheme="minorHAnsi" w:hAnsiTheme="minorHAnsi" w:cs="Arial"/>
          <w:i/>
        </w:rPr>
        <w:t xml:space="preserve"> sections? </w:t>
      </w:r>
    </w:p>
    <w:p w:rsidR="004242BB" w:rsidRPr="004242BB" w:rsidRDefault="004242BB" w:rsidP="004242BB">
      <w:pPr>
        <w:pStyle w:val="ListParagraph"/>
        <w:numPr>
          <w:ilvl w:val="0"/>
          <w:numId w:val="9"/>
        </w:numPr>
        <w:rPr>
          <w:rFonts w:asciiTheme="minorHAnsi" w:hAnsiTheme="minorHAnsi" w:cs="Arial"/>
        </w:rPr>
      </w:pPr>
      <w:r w:rsidRPr="004242BB">
        <w:rPr>
          <w:rFonts w:asciiTheme="minorHAnsi" w:hAnsiTheme="minorHAnsi" w:cs="Arial"/>
        </w:rPr>
        <w:t>Divide into section</w:t>
      </w:r>
      <w:r>
        <w:rPr>
          <w:rFonts w:asciiTheme="minorHAnsi" w:hAnsiTheme="minorHAnsi" w:cs="Arial"/>
        </w:rPr>
        <w:t>s</w:t>
      </w:r>
      <w:r w:rsidRPr="004242BB">
        <w:rPr>
          <w:rFonts w:asciiTheme="minorHAnsi" w:hAnsiTheme="minorHAnsi" w:cs="Arial"/>
        </w:rPr>
        <w:t xml:space="preserve"> to concentrate efforts</w:t>
      </w:r>
      <w:r>
        <w:rPr>
          <w:rFonts w:asciiTheme="minorHAnsi" w:hAnsiTheme="minorHAnsi" w:cs="Arial"/>
        </w:rPr>
        <w:t xml:space="preserve"> and interests</w:t>
      </w:r>
      <w:r w:rsidRPr="004242BB">
        <w:rPr>
          <w:rFonts w:asciiTheme="minorHAnsi" w:hAnsiTheme="minorHAnsi" w:cs="Arial"/>
        </w:rPr>
        <w:t xml:space="preserve">, but can participate in </w:t>
      </w:r>
      <w:r>
        <w:rPr>
          <w:rFonts w:asciiTheme="minorHAnsi" w:hAnsiTheme="minorHAnsi" w:cs="Arial"/>
        </w:rPr>
        <w:t xml:space="preserve">one or </w:t>
      </w:r>
      <w:r w:rsidRPr="004242BB">
        <w:rPr>
          <w:rFonts w:asciiTheme="minorHAnsi" w:hAnsiTheme="minorHAnsi" w:cs="Arial"/>
        </w:rPr>
        <w:t>all</w:t>
      </w:r>
    </w:p>
    <w:p w:rsidR="00D9758B" w:rsidRPr="004242BB" w:rsidRDefault="004242BB" w:rsidP="004242BB">
      <w:pPr>
        <w:pStyle w:val="ListParagraph"/>
        <w:numPr>
          <w:ilvl w:val="0"/>
          <w:numId w:val="8"/>
        </w:numPr>
        <w:rPr>
          <w:rFonts w:cs="Arial"/>
        </w:rPr>
      </w:pPr>
      <w:r w:rsidRPr="004242BB">
        <w:rPr>
          <w:rFonts w:cs="Arial"/>
        </w:rPr>
        <w:t>Variety of activities and projects, research, education opportunities</w:t>
      </w:r>
    </w:p>
    <w:p w:rsidR="004242BB" w:rsidRPr="004242BB" w:rsidRDefault="004242BB" w:rsidP="004242BB">
      <w:pPr>
        <w:pStyle w:val="ListParagraph"/>
        <w:numPr>
          <w:ilvl w:val="0"/>
          <w:numId w:val="8"/>
        </w:numPr>
        <w:rPr>
          <w:rFonts w:cs="Arial"/>
        </w:rPr>
      </w:pPr>
      <w:r w:rsidRPr="004242BB">
        <w:rPr>
          <w:rFonts w:cs="Arial"/>
        </w:rPr>
        <w:t>Need input on how to organize and create collaboration</w:t>
      </w:r>
    </w:p>
    <w:p w:rsidR="004242BB" w:rsidRPr="004242BB" w:rsidRDefault="004242BB" w:rsidP="004242BB">
      <w:pPr>
        <w:pStyle w:val="ListParagraph"/>
        <w:numPr>
          <w:ilvl w:val="0"/>
          <w:numId w:val="8"/>
        </w:numPr>
        <w:rPr>
          <w:rFonts w:asciiTheme="minorHAnsi" w:hAnsiTheme="minorHAnsi" w:cs="Arial"/>
        </w:rPr>
      </w:pPr>
      <w:r w:rsidRPr="004242BB">
        <w:rPr>
          <w:rFonts w:cs="Arial"/>
        </w:rPr>
        <w:t>Dr. Zimmerman offered to be a liaison to SCCM Council to share our ideas and efforts so they can be supported by SCCM, have transparency, avoid duplications of efforts, and encourage collaboration</w:t>
      </w:r>
    </w:p>
    <w:p w:rsidR="004242BB" w:rsidRPr="004242BB" w:rsidRDefault="004242BB" w:rsidP="004242BB">
      <w:pPr>
        <w:pStyle w:val="ListParagraph"/>
        <w:ind w:left="1080"/>
        <w:rPr>
          <w:rFonts w:asciiTheme="minorHAnsi" w:hAnsiTheme="minorHAnsi" w:cs="Arial"/>
        </w:rPr>
      </w:pPr>
    </w:p>
    <w:p w:rsidR="0031486B" w:rsidRPr="0031486B" w:rsidRDefault="00C96D8B" w:rsidP="0031486B">
      <w:pPr>
        <w:pStyle w:val="ListParagraph"/>
        <w:numPr>
          <w:ilvl w:val="0"/>
          <w:numId w:val="1"/>
        </w:numPr>
        <w:rPr>
          <w:rFonts w:asciiTheme="minorHAnsi" w:hAnsiTheme="minorHAnsi" w:cs="Arial"/>
          <w:i/>
        </w:rPr>
      </w:pPr>
      <w:r w:rsidRPr="0031486B">
        <w:rPr>
          <w:rFonts w:asciiTheme="minorHAnsi" w:hAnsiTheme="minorHAnsi" w:cs="Arial"/>
          <w:i/>
        </w:rPr>
        <w:t xml:space="preserve">Position descriptions </w:t>
      </w:r>
      <w:r w:rsidR="0031486B" w:rsidRPr="0031486B">
        <w:rPr>
          <w:rFonts w:asciiTheme="minorHAnsi" w:hAnsiTheme="minorHAnsi" w:cs="Arial"/>
          <w:i/>
        </w:rPr>
        <w:t>(see SCCM Connect Choosing Wisely KEG page</w:t>
      </w:r>
      <w:r w:rsidR="004242BB">
        <w:rPr>
          <w:rFonts w:asciiTheme="minorHAnsi" w:hAnsiTheme="minorHAnsi" w:cs="Arial"/>
          <w:i/>
        </w:rPr>
        <w:t xml:space="preserve"> also</w:t>
      </w:r>
      <w:r w:rsidR="0031486B" w:rsidRPr="0031486B">
        <w:rPr>
          <w:rFonts w:asciiTheme="minorHAnsi" w:hAnsiTheme="minorHAnsi" w:cs="Arial"/>
          <w:i/>
        </w:rPr>
        <w:t>)</w:t>
      </w:r>
      <w:r w:rsidR="004242BB">
        <w:rPr>
          <w:rFonts w:asciiTheme="minorHAnsi" w:hAnsiTheme="minorHAnsi" w:cs="Arial"/>
          <w:i/>
        </w:rPr>
        <w:t>- proposed</w:t>
      </w:r>
    </w:p>
    <w:p w:rsidR="0031486B" w:rsidRPr="0031486B" w:rsidRDefault="0031486B" w:rsidP="0031486B">
      <w:pPr>
        <w:pStyle w:val="ListParagraph"/>
        <w:numPr>
          <w:ilvl w:val="0"/>
          <w:numId w:val="5"/>
        </w:numPr>
        <w:rPr>
          <w:b/>
        </w:rPr>
      </w:pPr>
      <w:r w:rsidRPr="0031486B">
        <w:rPr>
          <w:b/>
        </w:rPr>
        <w:t>Communications/Public Relations Chair:</w:t>
      </w:r>
    </w:p>
    <w:p w:rsidR="0031486B" w:rsidRDefault="0031486B" w:rsidP="0031486B">
      <w:pPr>
        <w:pStyle w:val="ListParagraph"/>
        <w:numPr>
          <w:ilvl w:val="1"/>
          <w:numId w:val="5"/>
        </w:numPr>
      </w:pPr>
      <w:r>
        <w:t>The chair will be responsible for disseminating information and education to our members and members of other KEG’s SCCM sections, groups, or committees. The chair will also be responsible for directing all the marketing and public relations of the group including establishing a social media presence.</w:t>
      </w:r>
    </w:p>
    <w:p w:rsidR="0031486B" w:rsidRDefault="0031486B" w:rsidP="0031486B">
      <w:pPr>
        <w:pStyle w:val="ListParagraph"/>
      </w:pPr>
    </w:p>
    <w:p w:rsidR="0031486B" w:rsidRPr="0031486B" w:rsidRDefault="0031486B" w:rsidP="0031486B">
      <w:pPr>
        <w:pStyle w:val="ListParagraph"/>
        <w:numPr>
          <w:ilvl w:val="0"/>
          <w:numId w:val="5"/>
        </w:numPr>
        <w:rPr>
          <w:b/>
        </w:rPr>
      </w:pPr>
      <w:r w:rsidRPr="0031486B">
        <w:rPr>
          <w:b/>
        </w:rPr>
        <w:lastRenderedPageBreak/>
        <w:t>Secretary:</w:t>
      </w:r>
    </w:p>
    <w:p w:rsidR="0031486B" w:rsidRDefault="0031486B" w:rsidP="0031486B">
      <w:pPr>
        <w:pStyle w:val="ListParagraph"/>
        <w:numPr>
          <w:ilvl w:val="1"/>
          <w:numId w:val="5"/>
        </w:numPr>
      </w:pPr>
      <w:r>
        <w:t xml:space="preserve">The secretary is responsible for putting together meeting agendas, taking minutes during meetings, keeping a record of meetings and pertinent documents, and sending out any correspondences as requested by KEG chair. </w:t>
      </w:r>
    </w:p>
    <w:p w:rsidR="0031486B" w:rsidRDefault="0031486B" w:rsidP="0031486B">
      <w:pPr>
        <w:pStyle w:val="ListParagraph"/>
      </w:pPr>
    </w:p>
    <w:p w:rsidR="0031486B" w:rsidRPr="0031486B" w:rsidRDefault="0031486B" w:rsidP="0031486B">
      <w:pPr>
        <w:pStyle w:val="ListParagraph"/>
        <w:numPr>
          <w:ilvl w:val="0"/>
          <w:numId w:val="5"/>
        </w:numPr>
        <w:rPr>
          <w:b/>
        </w:rPr>
      </w:pPr>
      <w:r w:rsidRPr="0031486B">
        <w:rPr>
          <w:b/>
        </w:rPr>
        <w:t xml:space="preserve">Laboratory </w:t>
      </w:r>
      <w:r w:rsidR="00617569">
        <w:rPr>
          <w:b/>
        </w:rPr>
        <w:t>Sub-committee</w:t>
      </w:r>
      <w:r w:rsidRPr="0031486B">
        <w:rPr>
          <w:b/>
        </w:rPr>
        <w:t xml:space="preserve"> Chair:</w:t>
      </w:r>
    </w:p>
    <w:p w:rsidR="0031486B" w:rsidRDefault="0031486B" w:rsidP="0031486B">
      <w:pPr>
        <w:pStyle w:val="ListParagraph"/>
        <w:numPr>
          <w:ilvl w:val="1"/>
          <w:numId w:val="5"/>
        </w:numPr>
      </w:pPr>
      <w:r>
        <w:t xml:space="preserve">The laboratory chair will be responsible for supporting all of the ideas, projects, strategic proposals, and activities of the members of this </w:t>
      </w:r>
      <w:r w:rsidR="00617569">
        <w:t>sub-committee</w:t>
      </w:r>
      <w:r>
        <w:t xml:space="preserve"> with a focus on laboratory themed activities. </w:t>
      </w:r>
    </w:p>
    <w:p w:rsidR="0031486B" w:rsidRPr="0031486B" w:rsidRDefault="0031486B" w:rsidP="0031486B">
      <w:pPr>
        <w:pStyle w:val="ListParagraph"/>
        <w:rPr>
          <w:b/>
        </w:rPr>
      </w:pPr>
    </w:p>
    <w:p w:rsidR="0031486B" w:rsidRPr="0031486B" w:rsidRDefault="00617569" w:rsidP="0031486B">
      <w:pPr>
        <w:pStyle w:val="ListParagraph"/>
        <w:numPr>
          <w:ilvl w:val="0"/>
          <w:numId w:val="5"/>
        </w:numPr>
        <w:rPr>
          <w:b/>
        </w:rPr>
      </w:pPr>
      <w:r>
        <w:rPr>
          <w:b/>
        </w:rPr>
        <w:t>Medication Sub-committee</w:t>
      </w:r>
      <w:r w:rsidR="0031486B" w:rsidRPr="0031486B">
        <w:rPr>
          <w:b/>
        </w:rPr>
        <w:t xml:space="preserve"> Chair:</w:t>
      </w:r>
    </w:p>
    <w:p w:rsidR="0031486B" w:rsidRDefault="0031486B" w:rsidP="0031486B">
      <w:pPr>
        <w:pStyle w:val="ListParagraph"/>
        <w:numPr>
          <w:ilvl w:val="1"/>
          <w:numId w:val="5"/>
        </w:numPr>
      </w:pPr>
      <w:r>
        <w:t xml:space="preserve">The </w:t>
      </w:r>
      <w:r w:rsidR="00617569">
        <w:t>medication</w:t>
      </w:r>
      <w:r>
        <w:t xml:space="preserve"> chair will be responsible for supporting all of the ideas, projects, strategic proposals, and activities of the members of this </w:t>
      </w:r>
      <w:r w:rsidR="00617569">
        <w:t>sub-committee</w:t>
      </w:r>
      <w:r>
        <w:t xml:space="preserve"> with a focus on medication themed activities. </w:t>
      </w:r>
    </w:p>
    <w:p w:rsidR="0031486B" w:rsidRDefault="0031486B" w:rsidP="0031486B">
      <w:pPr>
        <w:pStyle w:val="ListParagraph"/>
      </w:pPr>
    </w:p>
    <w:p w:rsidR="0031486B" w:rsidRPr="0031486B" w:rsidRDefault="0031486B" w:rsidP="0031486B">
      <w:pPr>
        <w:pStyle w:val="ListParagraph"/>
        <w:numPr>
          <w:ilvl w:val="0"/>
          <w:numId w:val="5"/>
        </w:numPr>
        <w:rPr>
          <w:b/>
        </w:rPr>
      </w:pPr>
      <w:r w:rsidRPr="0031486B">
        <w:rPr>
          <w:b/>
        </w:rPr>
        <w:t>Radiology S</w:t>
      </w:r>
      <w:r w:rsidR="00617569">
        <w:rPr>
          <w:b/>
        </w:rPr>
        <w:t>ub-committee</w:t>
      </w:r>
      <w:r w:rsidRPr="0031486B">
        <w:rPr>
          <w:b/>
        </w:rPr>
        <w:t xml:space="preserve"> Chair:</w:t>
      </w:r>
    </w:p>
    <w:p w:rsidR="0031486B" w:rsidRPr="0031486B" w:rsidRDefault="0031486B" w:rsidP="0031486B">
      <w:pPr>
        <w:pStyle w:val="ListParagraph"/>
        <w:numPr>
          <w:ilvl w:val="1"/>
          <w:numId w:val="5"/>
        </w:numPr>
        <w:rPr>
          <w:rFonts w:asciiTheme="minorHAnsi" w:hAnsiTheme="minorHAnsi" w:cs="Arial"/>
        </w:rPr>
      </w:pPr>
      <w:r>
        <w:t>The radiology chair will be responsible for supporting all of the ideas, projects, strategic proposals, and activities of the members of this s</w:t>
      </w:r>
      <w:r w:rsidR="00617569">
        <w:t>ub-committee</w:t>
      </w:r>
      <w:r>
        <w:t xml:space="preserve"> with a focus on radiology themed activities.</w:t>
      </w:r>
    </w:p>
    <w:p w:rsidR="0031486B" w:rsidRPr="0031486B" w:rsidRDefault="0031486B" w:rsidP="0031486B">
      <w:pPr>
        <w:rPr>
          <w:rFonts w:cs="Arial"/>
        </w:rPr>
      </w:pPr>
    </w:p>
    <w:p w:rsidR="0031486B" w:rsidRPr="0031486B" w:rsidRDefault="00C96D8B" w:rsidP="00C96D8B">
      <w:pPr>
        <w:pStyle w:val="ListParagraph"/>
        <w:numPr>
          <w:ilvl w:val="0"/>
          <w:numId w:val="1"/>
        </w:numPr>
        <w:rPr>
          <w:rFonts w:asciiTheme="minorHAnsi" w:hAnsiTheme="minorHAnsi" w:cs="Arial"/>
          <w:i/>
        </w:rPr>
      </w:pPr>
      <w:r w:rsidRPr="0031486B">
        <w:rPr>
          <w:rFonts w:asciiTheme="minorHAnsi" w:hAnsiTheme="minorHAnsi" w:cs="Arial"/>
          <w:i/>
        </w:rPr>
        <w:t xml:space="preserve">Survey introduction </w:t>
      </w:r>
      <w:r w:rsidR="0031486B" w:rsidRPr="0031486B">
        <w:rPr>
          <w:rFonts w:asciiTheme="minorHAnsi" w:hAnsiTheme="minorHAnsi" w:cs="Arial"/>
          <w:i/>
        </w:rPr>
        <w:t>and statement of position interest statements</w:t>
      </w:r>
    </w:p>
    <w:p w:rsidR="0031486B" w:rsidRPr="0031486B" w:rsidRDefault="0031486B" w:rsidP="0031486B">
      <w:pPr>
        <w:pStyle w:val="ListParagraph"/>
        <w:numPr>
          <w:ilvl w:val="0"/>
          <w:numId w:val="7"/>
        </w:numPr>
        <w:rPr>
          <w:rFonts w:asciiTheme="minorHAnsi" w:hAnsiTheme="minorHAnsi" w:cs="Arial"/>
        </w:rPr>
      </w:pPr>
      <w:r w:rsidRPr="0031486B">
        <w:rPr>
          <w:rFonts w:cs="Arial"/>
        </w:rPr>
        <w:t>What do you want</w:t>
      </w:r>
      <w:r w:rsidR="00D54456">
        <w:rPr>
          <w:rFonts w:cs="Arial"/>
        </w:rPr>
        <w:t xml:space="preserve"> the</w:t>
      </w:r>
      <w:r w:rsidRPr="0031486B">
        <w:rPr>
          <w:rFonts w:cs="Arial"/>
        </w:rPr>
        <w:t xml:space="preserve"> KEG to do? Solicit interest in leadership/above chair positions</w:t>
      </w:r>
      <w:r w:rsidR="00617569">
        <w:rPr>
          <w:rFonts w:cs="Arial"/>
        </w:rPr>
        <w:t xml:space="preserve"> with statement that will be sent to membership for voting purposes</w:t>
      </w:r>
    </w:p>
    <w:p w:rsidR="00EF7922" w:rsidRDefault="00617569" w:rsidP="00EF7922">
      <w:pPr>
        <w:pStyle w:val="ListParagraph"/>
        <w:numPr>
          <w:ilvl w:val="0"/>
          <w:numId w:val="7"/>
        </w:numPr>
        <w:rPr>
          <w:rFonts w:cs="Arial"/>
        </w:rPr>
      </w:pPr>
      <w:r>
        <w:rPr>
          <w:rFonts w:cs="Arial"/>
        </w:rPr>
        <w:t>The s</w:t>
      </w:r>
      <w:r w:rsidR="0031486B" w:rsidRPr="0031486B">
        <w:rPr>
          <w:rFonts w:cs="Arial"/>
        </w:rPr>
        <w:t xml:space="preserve">urvey will be sent out </w:t>
      </w:r>
      <w:r w:rsidR="004242BB">
        <w:rPr>
          <w:rFonts w:cs="Arial"/>
        </w:rPr>
        <w:t>on 9/19/19 (RedCap)</w:t>
      </w:r>
      <w:r w:rsidR="00EF7922">
        <w:rPr>
          <w:rFonts w:cs="Arial"/>
        </w:rPr>
        <w:t xml:space="preserve"> - </w:t>
      </w:r>
      <w:hyperlink r:id="rId6" w:history="1">
        <w:r w:rsidR="002C310B" w:rsidRPr="00C43682">
          <w:rPr>
            <w:rStyle w:val="Hyperlink"/>
            <w:rFonts w:cs="Arial"/>
          </w:rPr>
          <w:t>https://is.gd/SCCMChoosingWiselyKEG_1</w:t>
        </w:r>
      </w:hyperlink>
    </w:p>
    <w:p w:rsidR="00C96D8B" w:rsidRPr="002C310B" w:rsidRDefault="00617569" w:rsidP="002C310B">
      <w:pPr>
        <w:pStyle w:val="ListParagraph"/>
        <w:numPr>
          <w:ilvl w:val="0"/>
          <w:numId w:val="7"/>
        </w:numPr>
        <w:rPr>
          <w:rFonts w:cs="Arial"/>
        </w:rPr>
      </w:pPr>
      <w:r w:rsidRPr="002C310B">
        <w:rPr>
          <w:rFonts w:cs="Arial"/>
        </w:rPr>
        <w:t>The d</w:t>
      </w:r>
      <w:r w:rsidR="00C96D8B" w:rsidRPr="002C310B">
        <w:rPr>
          <w:rFonts w:cs="Arial"/>
        </w:rPr>
        <w:t>eadline</w:t>
      </w:r>
      <w:r w:rsidR="0031486B" w:rsidRPr="002C310B">
        <w:rPr>
          <w:rFonts w:cs="Arial"/>
        </w:rPr>
        <w:t xml:space="preserve"> for completion</w:t>
      </w:r>
      <w:r w:rsidR="00C96D8B" w:rsidRPr="002C310B">
        <w:rPr>
          <w:rFonts w:cs="Arial"/>
        </w:rPr>
        <w:t xml:space="preserve"> October 2, 2019</w:t>
      </w:r>
    </w:p>
    <w:p w:rsidR="0031486B" w:rsidRPr="0031486B" w:rsidRDefault="0031486B" w:rsidP="0031486B">
      <w:pPr>
        <w:pStyle w:val="ListParagraph"/>
        <w:numPr>
          <w:ilvl w:val="0"/>
          <w:numId w:val="7"/>
        </w:numPr>
        <w:rPr>
          <w:rFonts w:asciiTheme="minorHAnsi" w:hAnsiTheme="minorHAnsi" w:cs="Arial"/>
        </w:rPr>
      </w:pPr>
      <w:r w:rsidRPr="0031486B">
        <w:rPr>
          <w:rFonts w:cs="Arial"/>
        </w:rPr>
        <w:t>W</w:t>
      </w:r>
      <w:r w:rsidR="00617569">
        <w:rPr>
          <w:rFonts w:cs="Arial"/>
        </w:rPr>
        <w:t>e w</w:t>
      </w:r>
      <w:r w:rsidRPr="0031486B">
        <w:rPr>
          <w:rFonts w:cs="Arial"/>
        </w:rPr>
        <w:t>ill send out candidate interest statements and voting later that week</w:t>
      </w:r>
      <w:r w:rsidR="004242BB">
        <w:rPr>
          <w:rFonts w:cs="Arial"/>
        </w:rPr>
        <w:t xml:space="preserve"> </w:t>
      </w:r>
      <w:r w:rsidR="00617569">
        <w:rPr>
          <w:rFonts w:cs="Arial"/>
        </w:rPr>
        <w:t xml:space="preserve">(after 10/2/19) </w:t>
      </w:r>
      <w:r w:rsidR="004242BB">
        <w:rPr>
          <w:rFonts w:cs="Arial"/>
        </w:rPr>
        <w:t xml:space="preserve">so have </w:t>
      </w:r>
      <w:r w:rsidR="00617569">
        <w:rPr>
          <w:rFonts w:cs="Arial"/>
        </w:rPr>
        <w:t>results</w:t>
      </w:r>
      <w:r w:rsidR="004242BB">
        <w:rPr>
          <w:rFonts w:cs="Arial"/>
        </w:rPr>
        <w:t xml:space="preserve"> for next KEG meeting</w:t>
      </w:r>
    </w:p>
    <w:sectPr w:rsidR="0031486B" w:rsidRPr="00314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6E6"/>
    <w:multiLevelType w:val="hybridMultilevel"/>
    <w:tmpl w:val="1E5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A04"/>
    <w:multiLevelType w:val="hybridMultilevel"/>
    <w:tmpl w:val="7B6E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E55CBE"/>
    <w:multiLevelType w:val="hybridMultilevel"/>
    <w:tmpl w:val="765AB5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0E1E0C"/>
    <w:multiLevelType w:val="hybridMultilevel"/>
    <w:tmpl w:val="F3D843B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83A2D24"/>
    <w:multiLevelType w:val="hybridMultilevel"/>
    <w:tmpl w:val="CE82E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1C4D88"/>
    <w:multiLevelType w:val="hybridMultilevel"/>
    <w:tmpl w:val="3836E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C2799F"/>
    <w:multiLevelType w:val="hybridMultilevel"/>
    <w:tmpl w:val="E88C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E438C"/>
    <w:multiLevelType w:val="hybridMultilevel"/>
    <w:tmpl w:val="1B2E3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8B"/>
    <w:rsid w:val="002444AA"/>
    <w:rsid w:val="002C310B"/>
    <w:rsid w:val="002F2F14"/>
    <w:rsid w:val="0031486B"/>
    <w:rsid w:val="004242BB"/>
    <w:rsid w:val="0051329A"/>
    <w:rsid w:val="00566ABF"/>
    <w:rsid w:val="00613376"/>
    <w:rsid w:val="00617569"/>
    <w:rsid w:val="00651466"/>
    <w:rsid w:val="006606CB"/>
    <w:rsid w:val="00795936"/>
    <w:rsid w:val="007B447C"/>
    <w:rsid w:val="009724AA"/>
    <w:rsid w:val="009F362E"/>
    <w:rsid w:val="00C96D8B"/>
    <w:rsid w:val="00D54456"/>
    <w:rsid w:val="00D9758B"/>
    <w:rsid w:val="00E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DCA1-4BE1-4937-8F0E-963837C9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8B"/>
    <w:pPr>
      <w:spacing w:after="0" w:line="240" w:lineRule="auto"/>
      <w:ind w:left="720"/>
    </w:pPr>
    <w:rPr>
      <w:rFonts w:ascii="Calibri" w:eastAsia="Times New Roman" w:hAnsi="Calibri" w:cs="Times New Roman"/>
    </w:rPr>
  </w:style>
  <w:style w:type="paragraph" w:styleId="NormalWeb">
    <w:name w:val="Normal (Web)"/>
    <w:basedOn w:val="Normal"/>
    <w:uiPriority w:val="99"/>
    <w:semiHidden/>
    <w:unhideWhenUsed/>
    <w:rsid w:val="00C96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299">
      <w:bodyDiv w:val="1"/>
      <w:marLeft w:val="0"/>
      <w:marRight w:val="0"/>
      <w:marTop w:val="0"/>
      <w:marBottom w:val="0"/>
      <w:divBdr>
        <w:top w:val="none" w:sz="0" w:space="0" w:color="auto"/>
        <w:left w:val="none" w:sz="0" w:space="0" w:color="auto"/>
        <w:bottom w:val="none" w:sz="0" w:space="0" w:color="auto"/>
        <w:right w:val="none" w:sz="0" w:space="0" w:color="auto"/>
      </w:divBdr>
    </w:div>
    <w:div w:id="403841342">
      <w:bodyDiv w:val="1"/>
      <w:marLeft w:val="0"/>
      <w:marRight w:val="0"/>
      <w:marTop w:val="0"/>
      <w:marBottom w:val="0"/>
      <w:divBdr>
        <w:top w:val="none" w:sz="0" w:space="0" w:color="auto"/>
        <w:left w:val="none" w:sz="0" w:space="0" w:color="auto"/>
        <w:bottom w:val="none" w:sz="0" w:space="0" w:color="auto"/>
        <w:right w:val="none" w:sz="0" w:space="0" w:color="auto"/>
      </w:divBdr>
    </w:div>
    <w:div w:id="678242998">
      <w:bodyDiv w:val="1"/>
      <w:marLeft w:val="0"/>
      <w:marRight w:val="0"/>
      <w:marTop w:val="0"/>
      <w:marBottom w:val="0"/>
      <w:divBdr>
        <w:top w:val="none" w:sz="0" w:space="0" w:color="auto"/>
        <w:left w:val="none" w:sz="0" w:space="0" w:color="auto"/>
        <w:bottom w:val="none" w:sz="0" w:space="0" w:color="auto"/>
        <w:right w:val="none" w:sz="0" w:space="0" w:color="auto"/>
      </w:divBdr>
    </w:div>
    <w:div w:id="12831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gd/SCCMChoosingWiselyKEG_1" TargetMode="External"/><Relationship Id="rId5" Type="http://schemas.openxmlformats.org/officeDocument/2006/relationships/hyperlink" Target="http://www.choosingwisely.org/societies/critical-care-societies-collaborative-critical-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Anita</dc:creator>
  <cp:keywords/>
  <dc:description/>
  <cp:lastModifiedBy>Bauer, Seth</cp:lastModifiedBy>
  <cp:revision>2</cp:revision>
  <dcterms:created xsi:type="dcterms:W3CDTF">2019-10-19T10:59:00Z</dcterms:created>
  <dcterms:modified xsi:type="dcterms:W3CDTF">2019-10-19T10:59:00Z</dcterms:modified>
</cp:coreProperties>
</file>